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42DD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045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642DD2">
        <w:rPr>
          <w:rFonts w:ascii="Times New Roman" w:hAnsi="Times New Roman" w:cs="Times New Roman"/>
          <w:b/>
          <w:iCs/>
          <w:sz w:val="24"/>
          <w:szCs w:val="24"/>
        </w:rPr>
        <w:t>Marcia</w:t>
      </w:r>
      <w:proofErr w:type="spellEnd"/>
      <w:r w:rsidR="00642D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42DD2">
        <w:rPr>
          <w:rFonts w:ascii="Times New Roman" w:hAnsi="Times New Roman" w:cs="Times New Roman"/>
          <w:b/>
          <w:iCs/>
          <w:sz w:val="24"/>
          <w:szCs w:val="24"/>
        </w:rPr>
        <w:t>Carlesso</w:t>
      </w:r>
      <w:proofErr w:type="spellEnd"/>
      <w:r w:rsidR="00642D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42DD2">
        <w:rPr>
          <w:rFonts w:ascii="Times New Roman" w:hAnsi="Times New Roman" w:cs="Times New Roman"/>
          <w:b/>
          <w:iCs/>
          <w:sz w:val="24"/>
          <w:szCs w:val="24"/>
        </w:rPr>
        <w:t>Elizio</w:t>
      </w:r>
      <w:proofErr w:type="spellEnd"/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42DD2">
        <w:rPr>
          <w:rFonts w:ascii="Times New Roman" w:hAnsi="Times New Roman" w:cs="Times New Roman"/>
          <w:iCs/>
          <w:sz w:val="24"/>
          <w:szCs w:val="24"/>
        </w:rPr>
        <w:t>eríodo aquisitivo 15/02/2024 a 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F246F"/>
    <w:rsid w:val="004041BD"/>
    <w:rsid w:val="004267B3"/>
    <w:rsid w:val="00442E71"/>
    <w:rsid w:val="00497AF2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F0D74"/>
    <w:rsid w:val="00726CB7"/>
    <w:rsid w:val="00731636"/>
    <w:rsid w:val="00765BC4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DA2B88"/>
    <w:rsid w:val="00E04486"/>
    <w:rsid w:val="00E10B48"/>
    <w:rsid w:val="00E71542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RH_Folha</dc:creator>
  <cp:lastModifiedBy>RH_Folha</cp:lastModifiedBy>
  <cp:revision>3</cp:revision>
  <cp:lastPrinted>2025-01-20T12:58:00Z</cp:lastPrinted>
  <dcterms:created xsi:type="dcterms:W3CDTF">2025-01-20T12:55:00Z</dcterms:created>
  <dcterms:modified xsi:type="dcterms:W3CDTF">2025-01-20T12:58:00Z</dcterms:modified>
</cp:coreProperties>
</file>