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ED04F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034</w:t>
      </w:r>
      <w:r w:rsidR="005E04A0">
        <w:rPr>
          <w:rFonts w:ascii="Times New Roman" w:hAnsi="Times New Roman" w:cs="Times New Roman"/>
          <w:b/>
          <w:sz w:val="24"/>
          <w:szCs w:val="24"/>
        </w:rPr>
        <w:t>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C4173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D809BF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D809BF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ED04F3">
        <w:rPr>
          <w:rFonts w:ascii="Times New Roman" w:hAnsi="Times New Roman" w:cs="Times New Roman"/>
          <w:b/>
          <w:iCs/>
          <w:sz w:val="24"/>
          <w:szCs w:val="24"/>
        </w:rPr>
        <w:t>Janaina Aparecida dos Santos,</w:t>
      </w:r>
      <w:r w:rsidR="00D809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04F3">
        <w:rPr>
          <w:rFonts w:ascii="Times New Roman" w:hAnsi="Times New Roman" w:cs="Times New Roman"/>
          <w:iCs/>
          <w:sz w:val="24"/>
          <w:szCs w:val="24"/>
        </w:rPr>
        <w:t>contratada</w:t>
      </w:r>
      <w:r w:rsidR="00D809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 w:rsidR="00D809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04F3">
        <w:rPr>
          <w:rFonts w:ascii="Times New Roman" w:hAnsi="Times New Roman" w:cs="Times New Roman"/>
          <w:b/>
          <w:bCs/>
          <w:iCs/>
          <w:sz w:val="24"/>
          <w:szCs w:val="24"/>
        </w:rPr>
        <w:t>Auxiliar de Saúde Bucal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E04A0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D809BF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</w:t>
      </w:r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Gasperi</w:t>
      </w:r>
      <w:r w:rsidR="00C4173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E04A0">
        <w:rPr>
          <w:rFonts w:ascii="Times New Roman" w:hAnsi="Times New Roman" w:cs="Times New Roman"/>
          <w:iCs/>
          <w:sz w:val="24"/>
          <w:szCs w:val="24"/>
        </w:rPr>
        <w:t>ublicada a presente Portaria, 09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22C3"/>
    <w:rsid w:val="00080DC1"/>
    <w:rsid w:val="000A22BC"/>
    <w:rsid w:val="000A2CAD"/>
    <w:rsid w:val="000C68B7"/>
    <w:rsid w:val="00102567"/>
    <w:rsid w:val="00107182"/>
    <w:rsid w:val="00150F1B"/>
    <w:rsid w:val="001824D4"/>
    <w:rsid w:val="001E1180"/>
    <w:rsid w:val="002662B2"/>
    <w:rsid w:val="00271296"/>
    <w:rsid w:val="00292C10"/>
    <w:rsid w:val="002D2883"/>
    <w:rsid w:val="003A4C01"/>
    <w:rsid w:val="00516C81"/>
    <w:rsid w:val="005E04A0"/>
    <w:rsid w:val="0061663D"/>
    <w:rsid w:val="006308C0"/>
    <w:rsid w:val="00631B67"/>
    <w:rsid w:val="00656DE6"/>
    <w:rsid w:val="006625BE"/>
    <w:rsid w:val="006C19B5"/>
    <w:rsid w:val="00731636"/>
    <w:rsid w:val="007B6811"/>
    <w:rsid w:val="007E5FF9"/>
    <w:rsid w:val="008102EB"/>
    <w:rsid w:val="00833DA2"/>
    <w:rsid w:val="00851DD7"/>
    <w:rsid w:val="008524C9"/>
    <w:rsid w:val="008718CC"/>
    <w:rsid w:val="008723A7"/>
    <w:rsid w:val="00886692"/>
    <w:rsid w:val="00893A22"/>
    <w:rsid w:val="00960CEC"/>
    <w:rsid w:val="00A34845"/>
    <w:rsid w:val="00A72405"/>
    <w:rsid w:val="00B010E2"/>
    <w:rsid w:val="00B241D4"/>
    <w:rsid w:val="00B4105F"/>
    <w:rsid w:val="00B6605D"/>
    <w:rsid w:val="00B72BD9"/>
    <w:rsid w:val="00BD5C39"/>
    <w:rsid w:val="00BF3573"/>
    <w:rsid w:val="00C412C3"/>
    <w:rsid w:val="00C41736"/>
    <w:rsid w:val="00C838EC"/>
    <w:rsid w:val="00C878A5"/>
    <w:rsid w:val="00C93F1C"/>
    <w:rsid w:val="00CE5236"/>
    <w:rsid w:val="00CE52B0"/>
    <w:rsid w:val="00D06311"/>
    <w:rsid w:val="00D5619A"/>
    <w:rsid w:val="00D70732"/>
    <w:rsid w:val="00D809BF"/>
    <w:rsid w:val="00ED04F3"/>
    <w:rsid w:val="00F34271"/>
    <w:rsid w:val="00F94683"/>
    <w:rsid w:val="00FA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Thaize Rupp</cp:lastModifiedBy>
  <cp:revision>6</cp:revision>
  <cp:lastPrinted>2025-01-16T17:05:00Z</cp:lastPrinted>
  <dcterms:created xsi:type="dcterms:W3CDTF">2025-01-14T17:45:00Z</dcterms:created>
  <dcterms:modified xsi:type="dcterms:W3CDTF">2025-01-30T20:22:00Z</dcterms:modified>
</cp:coreProperties>
</file>