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28021298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</w:t>
      </w:r>
      <w:r w:rsidR="00CA3D8F">
        <w:rPr>
          <w:rFonts w:ascii="Times New Roman" w:hAnsi="Times New Roman" w:cs="Times New Roman"/>
          <w:b/>
          <w:sz w:val="24"/>
          <w:szCs w:val="24"/>
        </w:rPr>
        <w:t>7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</w:t>
      </w:r>
      <w:r w:rsidR="00DD0937">
        <w:rPr>
          <w:rFonts w:ascii="Times New Roman" w:hAnsi="Times New Roman" w:cs="Times New Roman"/>
          <w:b/>
          <w:sz w:val="24"/>
          <w:szCs w:val="24"/>
        </w:rPr>
        <w:t>1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5D7CC429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A3D8F">
        <w:rPr>
          <w:rFonts w:ascii="Times New Roman" w:hAnsi="Times New Roman" w:cs="Times New Roman"/>
          <w:b/>
          <w:iCs/>
          <w:sz w:val="24"/>
          <w:szCs w:val="24"/>
        </w:rPr>
        <w:t>Michele da Fonseca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Professora </w:t>
      </w:r>
      <w:r w:rsidR="002F1DB7">
        <w:rPr>
          <w:rFonts w:ascii="Times New Roman" w:hAnsi="Times New Roman" w:cs="Times New Roman"/>
          <w:b/>
          <w:iCs/>
          <w:sz w:val="24"/>
          <w:szCs w:val="24"/>
        </w:rPr>
        <w:t xml:space="preserve">nível I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2A63227B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136DC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6D605FE8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E57D5"/>
    <w:rsid w:val="000F120A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2F1DB7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A1462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461C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A3D8F"/>
    <w:rsid w:val="00CE52B0"/>
    <w:rsid w:val="00D05636"/>
    <w:rsid w:val="00D05F60"/>
    <w:rsid w:val="00D06311"/>
    <w:rsid w:val="00D136DC"/>
    <w:rsid w:val="00D45201"/>
    <w:rsid w:val="00D70732"/>
    <w:rsid w:val="00DD0937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2025-02-13T17:22:00Z</cp:lastPrinted>
  <dcterms:created xsi:type="dcterms:W3CDTF">2025-03-11T16:25:00Z</dcterms:created>
  <dcterms:modified xsi:type="dcterms:W3CDTF">2025-03-11T16:25:00Z</dcterms:modified>
</cp:coreProperties>
</file>