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485AE5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E778A">
        <w:rPr>
          <w:rFonts w:ascii="Arial Unicode MS" w:eastAsia="Arial Unicode MS" w:hAnsi="Arial Unicode MS" w:cs="Arial Unicode MS"/>
          <w:b/>
          <w:sz w:val="24"/>
          <w:szCs w:val="24"/>
        </w:rPr>
        <w:t>PORTARIA 0157/2025 de 03</w:t>
      </w:r>
      <w:r w:rsidR="002662B2" w:rsidRPr="008E778A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1C0A79" w:rsidRPr="008E778A">
        <w:rPr>
          <w:rFonts w:ascii="Arial Unicode MS" w:eastAsia="Arial Unicode MS" w:hAnsi="Arial Unicode MS" w:cs="Arial Unicode MS"/>
          <w:b/>
          <w:sz w:val="24"/>
          <w:szCs w:val="24"/>
        </w:rPr>
        <w:t>02</w:t>
      </w:r>
      <w:r w:rsidR="008718CC" w:rsidRPr="008E778A">
        <w:rPr>
          <w:rFonts w:ascii="Arial Unicode MS" w:eastAsia="Arial Unicode MS" w:hAnsi="Arial Unicode MS" w:cs="Arial Unicode MS"/>
          <w:b/>
          <w:sz w:val="24"/>
          <w:szCs w:val="24"/>
        </w:rPr>
        <w:t>/2025</w:t>
      </w:r>
      <w:r w:rsidR="00BF3573" w:rsidRPr="008E778A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8E778A" w:rsidRPr="008E778A" w:rsidRDefault="008E778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1C0A7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E778A">
        <w:rPr>
          <w:rFonts w:ascii="Arial Unicode MS" w:eastAsia="Arial Unicode MS" w:hAnsi="Arial Unicode MS" w:cs="Arial Unicode MS"/>
          <w:b/>
          <w:sz w:val="24"/>
          <w:szCs w:val="24"/>
        </w:rPr>
        <w:t>CONCEDE LICENÇA PARA TRATAR DE INTERESSES PARTICULARES</w:t>
      </w:r>
    </w:p>
    <w:p w:rsidR="008E778A" w:rsidRPr="008E778A" w:rsidRDefault="008E778A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485AE5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4073BF" w:rsidRPr="00C03FE2" w:rsidRDefault="004073BF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485AE5" w:rsidRPr="001C0A79" w:rsidRDefault="00BF3573" w:rsidP="001C0A79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  <w:r w:rsidRPr="008B4EE2">
        <w:rPr>
          <w:rFonts w:ascii="Times New Roman" w:hAnsi="Times New Roman"/>
          <w:sz w:val="24"/>
        </w:rPr>
        <w:t xml:space="preserve"> </w:t>
      </w:r>
    </w:p>
    <w:p w:rsidR="003179F0" w:rsidRDefault="00485AE5" w:rsidP="003179F0">
      <w:pPr>
        <w:pStyle w:val="Corpodetexto"/>
        <w:tabs>
          <w:tab w:val="left" w:pos="0"/>
        </w:tabs>
        <w:spacing w:line="360" w:lineRule="auto"/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ab/>
        <w:t xml:space="preserve">Art.1º - </w:t>
      </w:r>
      <w:r w:rsidR="003179F0">
        <w:rPr>
          <w:i w:val="0"/>
          <w:color w:val="000000"/>
          <w:sz w:val="24"/>
        </w:rPr>
        <w:t>Concede</w:t>
      </w:r>
      <w:r w:rsidR="004073BF">
        <w:rPr>
          <w:i w:val="0"/>
          <w:color w:val="000000"/>
          <w:sz w:val="24"/>
        </w:rPr>
        <w:t>r</w:t>
      </w:r>
      <w:r w:rsidR="003179F0">
        <w:rPr>
          <w:i w:val="0"/>
          <w:color w:val="000000"/>
          <w:sz w:val="24"/>
        </w:rPr>
        <w:t xml:space="preserve"> Licença para Tratar de Interesses Particulares, para a Servidor</w:t>
      </w:r>
      <w:r w:rsidR="001C0A79">
        <w:rPr>
          <w:i w:val="0"/>
          <w:color w:val="000000"/>
          <w:sz w:val="24"/>
        </w:rPr>
        <w:t>a</w:t>
      </w:r>
      <w:r w:rsidR="003179F0">
        <w:rPr>
          <w:b/>
          <w:i w:val="0"/>
          <w:color w:val="000000"/>
          <w:sz w:val="24"/>
        </w:rPr>
        <w:t xml:space="preserve">, </w:t>
      </w:r>
      <w:r w:rsidR="004073BF">
        <w:rPr>
          <w:b/>
          <w:i w:val="0"/>
          <w:color w:val="000000"/>
          <w:sz w:val="24"/>
        </w:rPr>
        <w:t xml:space="preserve">SILMARA BARROS </w:t>
      </w:r>
      <w:r w:rsidR="001C0A79">
        <w:rPr>
          <w:b/>
          <w:i w:val="0"/>
          <w:color w:val="000000"/>
          <w:sz w:val="24"/>
        </w:rPr>
        <w:t>TORIN</w:t>
      </w:r>
      <w:r w:rsidR="003179F0">
        <w:rPr>
          <w:b/>
          <w:i w:val="0"/>
          <w:color w:val="000000"/>
          <w:sz w:val="24"/>
        </w:rPr>
        <w:t xml:space="preserve">, </w:t>
      </w:r>
      <w:r w:rsidR="004073BF">
        <w:rPr>
          <w:i w:val="0"/>
          <w:color w:val="000000"/>
          <w:sz w:val="24"/>
        </w:rPr>
        <w:t>efetiva</w:t>
      </w:r>
      <w:r w:rsidR="003179F0">
        <w:rPr>
          <w:i w:val="0"/>
          <w:color w:val="000000"/>
          <w:sz w:val="24"/>
        </w:rPr>
        <w:t xml:space="preserve"> no cargo de</w:t>
      </w:r>
      <w:r w:rsidR="001C0A79">
        <w:rPr>
          <w:b/>
          <w:i w:val="0"/>
          <w:color w:val="000000"/>
          <w:sz w:val="24"/>
        </w:rPr>
        <w:t xml:space="preserve"> PROFESSOR</w:t>
      </w:r>
      <w:r w:rsidR="004073BF">
        <w:rPr>
          <w:b/>
          <w:i w:val="0"/>
          <w:color w:val="000000"/>
          <w:sz w:val="24"/>
        </w:rPr>
        <w:t>A</w:t>
      </w:r>
      <w:r w:rsidR="003179F0">
        <w:rPr>
          <w:b/>
          <w:i w:val="0"/>
          <w:color w:val="000000"/>
          <w:sz w:val="24"/>
        </w:rPr>
        <w:t xml:space="preserve">, </w:t>
      </w:r>
      <w:r w:rsidR="003179F0">
        <w:rPr>
          <w:i w:val="0"/>
          <w:color w:val="000000"/>
          <w:sz w:val="24"/>
        </w:rPr>
        <w:t>conf</w:t>
      </w:r>
      <w:r w:rsidR="001C0A79">
        <w:rPr>
          <w:i w:val="0"/>
          <w:color w:val="000000"/>
          <w:sz w:val="24"/>
        </w:rPr>
        <w:t>orme a Lei Complementar 061/2014</w:t>
      </w:r>
      <w:r w:rsidR="003179F0">
        <w:rPr>
          <w:i w:val="0"/>
          <w:color w:val="000000"/>
          <w:sz w:val="24"/>
        </w:rPr>
        <w:t xml:space="preserve">, </w:t>
      </w:r>
      <w:proofErr w:type="spellStart"/>
      <w:r w:rsidR="004073BF">
        <w:rPr>
          <w:i w:val="0"/>
          <w:color w:val="000000"/>
          <w:sz w:val="24"/>
        </w:rPr>
        <w:t>a</w:t>
      </w:r>
      <w:r w:rsidR="001C0A79">
        <w:rPr>
          <w:i w:val="0"/>
          <w:color w:val="000000"/>
          <w:sz w:val="24"/>
        </w:rPr>
        <w:t>rt</w:t>
      </w:r>
      <w:proofErr w:type="spellEnd"/>
      <w:r w:rsidR="001C0A79">
        <w:rPr>
          <w:i w:val="0"/>
          <w:color w:val="000000"/>
          <w:sz w:val="24"/>
        </w:rPr>
        <w:t xml:space="preserve"> – 121 </w:t>
      </w:r>
      <w:r w:rsidR="003179F0">
        <w:rPr>
          <w:i w:val="0"/>
          <w:color w:val="000000"/>
          <w:sz w:val="24"/>
        </w:rPr>
        <w:t>na Prefeitura Municipal de Vargem. Pelo p</w:t>
      </w:r>
      <w:r w:rsidR="004073BF">
        <w:rPr>
          <w:i w:val="0"/>
          <w:color w:val="000000"/>
          <w:sz w:val="24"/>
        </w:rPr>
        <w:t xml:space="preserve">eríodo </w:t>
      </w:r>
      <w:proofErr w:type="gramStart"/>
      <w:r w:rsidR="004073BF">
        <w:rPr>
          <w:i w:val="0"/>
          <w:color w:val="000000"/>
          <w:sz w:val="24"/>
        </w:rPr>
        <w:t>1</w:t>
      </w:r>
      <w:proofErr w:type="gramEnd"/>
      <w:r w:rsidR="001C0A79">
        <w:rPr>
          <w:i w:val="0"/>
          <w:color w:val="000000"/>
          <w:sz w:val="24"/>
        </w:rPr>
        <w:t xml:space="preserve"> </w:t>
      </w:r>
      <w:r w:rsidR="004073BF">
        <w:rPr>
          <w:i w:val="0"/>
          <w:color w:val="000000"/>
          <w:sz w:val="24"/>
        </w:rPr>
        <w:t xml:space="preserve">(um) </w:t>
      </w:r>
      <w:r w:rsidR="001C0A79">
        <w:rPr>
          <w:i w:val="0"/>
          <w:color w:val="000000"/>
          <w:sz w:val="24"/>
        </w:rPr>
        <w:t>ano. A partir de 06/02/2025 até 05/02/2026</w:t>
      </w:r>
      <w:r w:rsidR="003179F0">
        <w:rPr>
          <w:i w:val="0"/>
          <w:color w:val="000000"/>
          <w:sz w:val="24"/>
        </w:rPr>
        <w:t>.</w:t>
      </w:r>
    </w:p>
    <w:p w:rsidR="008E778A" w:rsidRPr="004073BF" w:rsidRDefault="008E778A" w:rsidP="003179F0">
      <w:pPr>
        <w:pStyle w:val="Corpodetexto"/>
        <w:tabs>
          <w:tab w:val="left" w:pos="0"/>
        </w:tabs>
        <w:spacing w:line="360" w:lineRule="auto"/>
        <w:jc w:val="both"/>
        <w:rPr>
          <w:i w:val="0"/>
          <w:color w:val="auto"/>
          <w:sz w:val="24"/>
        </w:rPr>
      </w:pPr>
    </w:p>
    <w:p w:rsidR="00BF3573" w:rsidRPr="004073BF" w:rsidRDefault="008524C9" w:rsidP="003179F0">
      <w:pPr>
        <w:pStyle w:val="Corpodetexto"/>
        <w:tabs>
          <w:tab w:val="left" w:pos="0"/>
        </w:tabs>
        <w:spacing w:line="360" w:lineRule="auto"/>
        <w:jc w:val="both"/>
        <w:rPr>
          <w:rFonts w:eastAsia="Arial Unicode MS" w:cs="Arial"/>
          <w:i w:val="0"/>
          <w:iCs w:val="0"/>
          <w:color w:val="auto"/>
          <w:sz w:val="24"/>
        </w:rPr>
      </w:pPr>
      <w:r w:rsidRPr="004073BF">
        <w:rPr>
          <w:rFonts w:eastAsia="Arial Unicode MS" w:cs="Arial"/>
          <w:b/>
          <w:i w:val="0"/>
          <w:color w:val="auto"/>
          <w:sz w:val="24"/>
        </w:rPr>
        <w:t>Art. 2</w:t>
      </w:r>
      <w:r w:rsidR="00833DA2" w:rsidRPr="004073BF">
        <w:rPr>
          <w:rFonts w:eastAsia="Arial Unicode MS" w:cs="Arial"/>
          <w:b/>
          <w:i w:val="0"/>
          <w:color w:val="auto"/>
          <w:sz w:val="24"/>
        </w:rPr>
        <w:t>º</w:t>
      </w:r>
      <w:r w:rsidR="00833DA2" w:rsidRPr="004073BF">
        <w:rPr>
          <w:rFonts w:eastAsia="Arial Unicode MS" w:cs="Arial"/>
          <w:i w:val="0"/>
          <w:color w:val="auto"/>
          <w:sz w:val="24"/>
        </w:rPr>
        <w:t xml:space="preserve"> - </w:t>
      </w:r>
      <w:r w:rsidR="00BF3573" w:rsidRPr="004073BF">
        <w:rPr>
          <w:rFonts w:eastAsia="Arial Unicode MS" w:cs="Arial"/>
          <w:i w:val="0"/>
          <w:color w:val="auto"/>
          <w:sz w:val="24"/>
        </w:rPr>
        <w:t>Revogadas as disposições em contrário esta portaria entra em</w:t>
      </w:r>
      <w:r w:rsidR="00D70732" w:rsidRPr="004073BF">
        <w:rPr>
          <w:rFonts w:eastAsia="Arial Unicode MS" w:cs="Arial"/>
          <w:i w:val="0"/>
          <w:color w:val="auto"/>
          <w:sz w:val="24"/>
        </w:rPr>
        <w:t xml:space="preserve"> vigor </w:t>
      </w:r>
      <w:r w:rsidR="008718CC" w:rsidRPr="004073BF">
        <w:rPr>
          <w:rFonts w:eastAsia="Arial Unicode MS" w:cs="Arial"/>
          <w:i w:val="0"/>
          <w:color w:val="auto"/>
          <w:sz w:val="24"/>
        </w:rPr>
        <w:t xml:space="preserve">na data de sua Publicação. </w:t>
      </w:r>
    </w:p>
    <w:p w:rsidR="002D2883" w:rsidRPr="008E778A" w:rsidRDefault="002D2883" w:rsidP="00BF3573">
      <w:pPr>
        <w:rPr>
          <w:rFonts w:ascii="Arial" w:eastAsia="Arial Unicode MS" w:hAnsi="Arial" w:cs="Arial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8E778A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03 de Fevereiro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8E778A">
        <w:rPr>
          <w:rFonts w:ascii="Arial Unicode MS" w:eastAsia="Arial Unicode MS" w:hAnsi="Arial Unicode MS" w:cs="Arial Unicode MS"/>
          <w:iCs/>
          <w:sz w:val="24"/>
          <w:szCs w:val="24"/>
        </w:rPr>
        <w:t>a presente Portaria, 03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E778A">
        <w:rPr>
          <w:rFonts w:ascii="Arial Unicode MS" w:eastAsia="Arial Unicode MS" w:hAnsi="Arial Unicode MS" w:cs="Arial Unicode MS"/>
          <w:iCs/>
          <w:sz w:val="24"/>
          <w:szCs w:val="24"/>
        </w:rPr>
        <w:t>Fevereiro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C0A79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179F0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073BF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85AE5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A3FC1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E7DA6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8E778A"/>
    <w:rsid w:val="00906289"/>
    <w:rsid w:val="00911E0C"/>
    <w:rsid w:val="009479D8"/>
    <w:rsid w:val="00960CEC"/>
    <w:rsid w:val="0098050D"/>
    <w:rsid w:val="00981910"/>
    <w:rsid w:val="009931D0"/>
    <w:rsid w:val="00995E14"/>
    <w:rsid w:val="009966E6"/>
    <w:rsid w:val="0099782E"/>
    <w:rsid w:val="009A0E88"/>
    <w:rsid w:val="009A7A16"/>
    <w:rsid w:val="009D155B"/>
    <w:rsid w:val="009D210E"/>
    <w:rsid w:val="009D7930"/>
    <w:rsid w:val="009E3952"/>
    <w:rsid w:val="00A21617"/>
    <w:rsid w:val="00A25609"/>
    <w:rsid w:val="00A34845"/>
    <w:rsid w:val="00A452AB"/>
    <w:rsid w:val="00A45866"/>
    <w:rsid w:val="00A540A0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0C9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6</cp:revision>
  <cp:lastPrinted>2025-02-12T17:52:00Z</cp:lastPrinted>
  <dcterms:created xsi:type="dcterms:W3CDTF">2025-02-11T14:35:00Z</dcterms:created>
  <dcterms:modified xsi:type="dcterms:W3CDTF">2025-02-12T18:16:00Z</dcterms:modified>
</cp:coreProperties>
</file>