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EEC" w:rsidRPr="004D4216" w:rsidRDefault="00E62EEC" w:rsidP="00E62D9B">
      <w:pPr>
        <w:ind w:right="-3"/>
        <w:jc w:val="center"/>
        <w:rPr>
          <w:rFonts w:ascii="Garamond" w:hAnsi="Garamond"/>
          <w:b/>
          <w:u w:val="single"/>
        </w:rPr>
      </w:pPr>
      <w:r w:rsidRPr="004D4216">
        <w:rPr>
          <w:rFonts w:ascii="Garamond" w:hAnsi="Garamond"/>
          <w:b/>
          <w:u w:val="single"/>
        </w:rPr>
        <w:t xml:space="preserve">DECRETO Nº </w:t>
      </w:r>
      <w:r w:rsidR="000D5AD5">
        <w:rPr>
          <w:rFonts w:ascii="Garamond" w:hAnsi="Garamond"/>
          <w:b/>
          <w:u w:val="single"/>
        </w:rPr>
        <w:t>1567</w:t>
      </w:r>
      <w:r w:rsidR="007C0AEA" w:rsidRPr="004D4216">
        <w:rPr>
          <w:rFonts w:ascii="Garamond" w:hAnsi="Garamond"/>
          <w:b/>
          <w:u w:val="single"/>
        </w:rPr>
        <w:t xml:space="preserve">/2024 </w:t>
      </w:r>
      <w:r w:rsidR="007B65E7">
        <w:rPr>
          <w:rFonts w:ascii="Garamond" w:hAnsi="Garamond"/>
          <w:b/>
          <w:u w:val="single"/>
        </w:rPr>
        <w:t xml:space="preserve"> 11 DE DEZEMBRO DE </w:t>
      </w:r>
      <w:r w:rsidR="007C0AEA" w:rsidRPr="004D4216">
        <w:rPr>
          <w:rFonts w:ascii="Garamond" w:hAnsi="Garamond"/>
          <w:b/>
          <w:u w:val="single"/>
        </w:rPr>
        <w:t>2024</w:t>
      </w:r>
      <w:r w:rsidRPr="004D4216">
        <w:rPr>
          <w:rFonts w:ascii="Garamond" w:hAnsi="Garamond"/>
          <w:b/>
          <w:u w:val="single"/>
        </w:rPr>
        <w:t>.</w:t>
      </w:r>
    </w:p>
    <w:p w:rsidR="0082215A" w:rsidRPr="004D4216" w:rsidRDefault="0082215A" w:rsidP="00E62D9B">
      <w:pPr>
        <w:ind w:left="1560" w:right="-3"/>
        <w:jc w:val="both"/>
        <w:rPr>
          <w:rFonts w:ascii="Garamond" w:hAnsi="Garamond"/>
          <w:b/>
          <w:u w:val="single"/>
        </w:rPr>
      </w:pPr>
    </w:p>
    <w:p w:rsidR="00E62D9B" w:rsidRPr="004D4216" w:rsidRDefault="00E62D9B" w:rsidP="00E62D9B">
      <w:pPr>
        <w:ind w:left="1560" w:right="-3"/>
        <w:jc w:val="both"/>
        <w:rPr>
          <w:rFonts w:ascii="Garamond" w:hAnsi="Garamond"/>
          <w:b/>
          <w:u w:val="single"/>
        </w:rPr>
      </w:pPr>
    </w:p>
    <w:p w:rsidR="00245E12" w:rsidRPr="004D4216" w:rsidRDefault="00245E12" w:rsidP="0041139E">
      <w:pPr>
        <w:ind w:left="1560" w:right="-3"/>
        <w:jc w:val="both"/>
        <w:rPr>
          <w:rFonts w:ascii="Garamond" w:hAnsi="Garamond"/>
        </w:rPr>
      </w:pPr>
      <w:r w:rsidRPr="004D4216">
        <w:rPr>
          <w:rFonts w:ascii="Garamond" w:hAnsi="Garamond"/>
        </w:rPr>
        <w:t xml:space="preserve">INSTITUI HORÁRIO ESPECIAL DE EXPEDIENTE PARA OS SETORES DE ATENDIMENTO </w:t>
      </w:r>
      <w:r w:rsidR="0041139E" w:rsidRPr="004D4216">
        <w:rPr>
          <w:rFonts w:ascii="Garamond" w:hAnsi="Garamond"/>
        </w:rPr>
        <w:t>DA PREFEITURA MUNICIPAL DE VARGEM EM RAZÂO DAS FESTAS NATALINAS E DE ANO NOVO NOS ÓRGÃOS DA ADMINISTRAÇÃO DIRETA E INDIRETA.</w:t>
      </w:r>
    </w:p>
    <w:p w:rsidR="004D4216" w:rsidRPr="004D4216" w:rsidRDefault="004D4216" w:rsidP="0041139E">
      <w:pPr>
        <w:ind w:left="1560" w:right="-3"/>
        <w:jc w:val="both"/>
        <w:rPr>
          <w:rFonts w:ascii="Garamond" w:hAnsi="Garamond"/>
        </w:rPr>
      </w:pPr>
    </w:p>
    <w:p w:rsidR="00245E12" w:rsidRPr="004D4216" w:rsidRDefault="00245E12" w:rsidP="00245E12">
      <w:pPr>
        <w:ind w:left="1560" w:right="-3" w:firstLine="1842"/>
        <w:jc w:val="both"/>
        <w:rPr>
          <w:rFonts w:ascii="Garamond" w:hAnsi="Garamond"/>
        </w:rPr>
      </w:pPr>
    </w:p>
    <w:p w:rsidR="00245E12" w:rsidRPr="004D4216" w:rsidRDefault="00245E12" w:rsidP="00245E12">
      <w:pPr>
        <w:ind w:right="-3" w:firstLine="1418"/>
        <w:jc w:val="both"/>
        <w:rPr>
          <w:rFonts w:ascii="Garamond" w:hAnsi="Garamond"/>
        </w:rPr>
      </w:pPr>
      <w:r w:rsidRPr="004D4216">
        <w:rPr>
          <w:rFonts w:ascii="Garamond" w:hAnsi="Garamond"/>
          <w:b/>
        </w:rPr>
        <w:t>A PREFEITA MUNICIPAL</w:t>
      </w:r>
      <w:r w:rsidRPr="004D4216">
        <w:rPr>
          <w:rFonts w:ascii="Garamond" w:hAnsi="Garamond"/>
        </w:rPr>
        <w:t>, no uso de suas atribuições legais, que lhe são conferidas pelo artigo 100, inciso VII, da Lei Orgânica do Município;</w:t>
      </w:r>
    </w:p>
    <w:p w:rsidR="00245E12" w:rsidRPr="004D4216" w:rsidRDefault="00245E12" w:rsidP="00245E12">
      <w:pPr>
        <w:ind w:left="1560" w:right="-3" w:firstLine="1842"/>
        <w:jc w:val="both"/>
        <w:rPr>
          <w:rFonts w:ascii="Garamond" w:hAnsi="Garamond"/>
        </w:rPr>
      </w:pPr>
    </w:p>
    <w:p w:rsidR="0041139E" w:rsidRPr="004D4216" w:rsidRDefault="0041139E" w:rsidP="00245E12">
      <w:pPr>
        <w:ind w:left="1560" w:right="-3" w:firstLine="1842"/>
        <w:jc w:val="both"/>
        <w:rPr>
          <w:rFonts w:ascii="Garamond" w:hAnsi="Garamond"/>
        </w:rPr>
      </w:pPr>
    </w:p>
    <w:p w:rsidR="004D4216" w:rsidRDefault="00245E12" w:rsidP="004D4216">
      <w:pPr>
        <w:ind w:right="-3" w:firstLine="1418"/>
        <w:jc w:val="both"/>
        <w:rPr>
          <w:rFonts w:ascii="Garamond" w:hAnsi="Garamond"/>
        </w:rPr>
      </w:pPr>
      <w:r w:rsidRPr="004D4216">
        <w:rPr>
          <w:rFonts w:ascii="Garamond" w:hAnsi="Garamond"/>
        </w:rPr>
        <w:t xml:space="preserve">Art. 1º Fica estabelecido horário especial de expediente </w:t>
      </w:r>
      <w:r w:rsidR="009E4D29" w:rsidRPr="004D4216">
        <w:rPr>
          <w:rFonts w:ascii="Garamond" w:hAnsi="Garamond"/>
        </w:rPr>
        <w:t>na Prefeitura Municipal de Vargem:</w:t>
      </w:r>
    </w:p>
    <w:p w:rsidR="004D4216" w:rsidRDefault="004D4216" w:rsidP="004D4216">
      <w:pPr>
        <w:ind w:right="-3" w:firstLine="1418"/>
        <w:jc w:val="both"/>
        <w:rPr>
          <w:rFonts w:ascii="Garamond" w:hAnsi="Garamond"/>
        </w:rPr>
      </w:pPr>
    </w:p>
    <w:p w:rsidR="009E4D29" w:rsidRPr="004D4216" w:rsidRDefault="009E4D29" w:rsidP="004D4216">
      <w:pPr>
        <w:pStyle w:val="PargrafodaLista"/>
        <w:numPr>
          <w:ilvl w:val="0"/>
          <w:numId w:val="14"/>
        </w:numPr>
        <w:ind w:right="-3"/>
        <w:jc w:val="both"/>
        <w:rPr>
          <w:rFonts w:ascii="Garamond" w:hAnsi="Garamond"/>
        </w:rPr>
      </w:pPr>
      <w:r w:rsidRPr="004D4216">
        <w:rPr>
          <w:rFonts w:ascii="Garamond" w:hAnsi="Garamond"/>
        </w:rPr>
        <w:t>Entr</w:t>
      </w:r>
      <w:r w:rsidR="004D4216" w:rsidRPr="004D4216">
        <w:rPr>
          <w:rFonts w:ascii="Garamond" w:hAnsi="Garamond"/>
        </w:rPr>
        <w:t xml:space="preserve">e o dia 16/12/2024 a 20/12/2024, o expediente será das 08h ás 12h e das 13h </w:t>
      </w:r>
      <w:r w:rsidR="006947EE" w:rsidRPr="004D4216">
        <w:rPr>
          <w:rFonts w:ascii="Garamond" w:hAnsi="Garamond"/>
        </w:rPr>
        <w:t>às</w:t>
      </w:r>
      <w:r w:rsidR="006947EE">
        <w:rPr>
          <w:rFonts w:ascii="Garamond" w:hAnsi="Garamond"/>
        </w:rPr>
        <w:t xml:space="preserve"> 17h. S</w:t>
      </w:r>
      <w:r w:rsidR="004D4216" w:rsidRPr="004D4216">
        <w:rPr>
          <w:rFonts w:ascii="Garamond" w:hAnsi="Garamond"/>
        </w:rPr>
        <w:t>ó haverá atendimento ao público no período matutino;</w:t>
      </w:r>
    </w:p>
    <w:p w:rsidR="009E4D29" w:rsidRPr="004D4216" w:rsidRDefault="009E4D29" w:rsidP="00245E12">
      <w:pPr>
        <w:ind w:right="-3" w:firstLine="1418"/>
        <w:jc w:val="both"/>
        <w:rPr>
          <w:rFonts w:ascii="Garamond" w:hAnsi="Garamond"/>
        </w:rPr>
      </w:pPr>
    </w:p>
    <w:p w:rsidR="009E4D29" w:rsidRPr="004D4216" w:rsidRDefault="009E4D29" w:rsidP="009E4D29">
      <w:pPr>
        <w:pStyle w:val="PargrafodaLista"/>
        <w:numPr>
          <w:ilvl w:val="0"/>
          <w:numId w:val="14"/>
        </w:numPr>
        <w:ind w:right="-3"/>
        <w:jc w:val="both"/>
        <w:rPr>
          <w:rFonts w:ascii="Garamond" w:hAnsi="Garamond"/>
        </w:rPr>
      </w:pPr>
      <w:r w:rsidRPr="004D4216">
        <w:rPr>
          <w:rFonts w:ascii="Garamond" w:hAnsi="Garamond"/>
        </w:rPr>
        <w:t xml:space="preserve">No dia 23/12/2024 (segunda-feira), </w:t>
      </w:r>
      <w:r w:rsidR="004D4216" w:rsidRPr="004D4216">
        <w:rPr>
          <w:rFonts w:ascii="Garamond" w:hAnsi="Garamond"/>
        </w:rPr>
        <w:t xml:space="preserve">o </w:t>
      </w:r>
      <w:r w:rsidRPr="004D4216">
        <w:rPr>
          <w:rFonts w:ascii="Garamond" w:hAnsi="Garamond"/>
        </w:rPr>
        <w:t xml:space="preserve">expediente </w:t>
      </w:r>
      <w:r w:rsidR="004D4216" w:rsidRPr="004D4216">
        <w:rPr>
          <w:rFonts w:ascii="Garamond" w:hAnsi="Garamond"/>
        </w:rPr>
        <w:t xml:space="preserve">será apenas interno, </w:t>
      </w:r>
      <w:r w:rsidRPr="004D4216">
        <w:rPr>
          <w:rFonts w:ascii="Garamond" w:hAnsi="Garamond"/>
        </w:rPr>
        <w:t>das 13h à</w:t>
      </w:r>
      <w:r w:rsidR="004D4216" w:rsidRPr="004D4216">
        <w:rPr>
          <w:rFonts w:ascii="Garamond" w:hAnsi="Garamond"/>
        </w:rPr>
        <w:t>s 18h. Não haverá atendimento ao público.</w:t>
      </w:r>
    </w:p>
    <w:p w:rsidR="009E4D29" w:rsidRPr="004D4216" w:rsidRDefault="009E4D29" w:rsidP="00245E12">
      <w:pPr>
        <w:ind w:right="-3" w:firstLine="1418"/>
        <w:jc w:val="both"/>
        <w:rPr>
          <w:rFonts w:ascii="Garamond" w:hAnsi="Garamond"/>
        </w:rPr>
      </w:pPr>
    </w:p>
    <w:p w:rsidR="009E4D29" w:rsidRPr="004D4216" w:rsidRDefault="009E4D29" w:rsidP="009E4D29">
      <w:pPr>
        <w:pStyle w:val="PargrafodaLista"/>
        <w:numPr>
          <w:ilvl w:val="0"/>
          <w:numId w:val="14"/>
        </w:numPr>
        <w:ind w:right="-3"/>
        <w:jc w:val="both"/>
        <w:rPr>
          <w:rFonts w:ascii="Garamond" w:hAnsi="Garamond"/>
        </w:rPr>
      </w:pPr>
      <w:r w:rsidRPr="004D4216">
        <w:rPr>
          <w:rFonts w:ascii="Garamond" w:hAnsi="Garamond"/>
        </w:rPr>
        <w:t>Dia 24/12/2024 (terça-feira): Ponto facultativo</w:t>
      </w:r>
    </w:p>
    <w:p w:rsidR="009E4D29" w:rsidRPr="004D4216" w:rsidRDefault="009E4D29" w:rsidP="009E4D29">
      <w:pPr>
        <w:pStyle w:val="PargrafodaLista"/>
        <w:ind w:left="1778" w:right="-3"/>
        <w:jc w:val="both"/>
        <w:rPr>
          <w:rFonts w:ascii="Garamond" w:hAnsi="Garamond"/>
        </w:rPr>
      </w:pPr>
    </w:p>
    <w:p w:rsidR="009E4D29" w:rsidRPr="004D4216" w:rsidRDefault="009E4D29" w:rsidP="009E4D29">
      <w:pPr>
        <w:pStyle w:val="PargrafodaLista"/>
        <w:numPr>
          <w:ilvl w:val="0"/>
          <w:numId w:val="14"/>
        </w:numPr>
        <w:ind w:right="-3"/>
        <w:jc w:val="both"/>
        <w:rPr>
          <w:rFonts w:ascii="Garamond" w:hAnsi="Garamond"/>
        </w:rPr>
      </w:pPr>
      <w:r w:rsidRPr="004D4216">
        <w:rPr>
          <w:rFonts w:ascii="Garamond" w:hAnsi="Garamond"/>
        </w:rPr>
        <w:t>Entre o dia 26/12/2024 a 27/12/2024,</w:t>
      </w:r>
      <w:r w:rsidR="004D4216" w:rsidRPr="004D4216">
        <w:rPr>
          <w:rFonts w:ascii="Garamond" w:hAnsi="Garamond"/>
        </w:rPr>
        <w:t xml:space="preserve"> o expediente será apenas interno, das 13h às 18h. Não haverá atendimento ao público.</w:t>
      </w:r>
    </w:p>
    <w:p w:rsidR="009E4D29" w:rsidRPr="004D4216" w:rsidRDefault="009E4D29" w:rsidP="009E4D29">
      <w:pPr>
        <w:pStyle w:val="PargrafodaLista"/>
        <w:ind w:left="1778" w:right="-3"/>
        <w:jc w:val="both"/>
        <w:rPr>
          <w:rFonts w:ascii="Garamond" w:hAnsi="Garamond"/>
        </w:rPr>
      </w:pPr>
    </w:p>
    <w:p w:rsidR="009E4D29" w:rsidRPr="004D4216" w:rsidRDefault="009E4D29" w:rsidP="009E4D29">
      <w:pPr>
        <w:pStyle w:val="PargrafodaLista"/>
        <w:numPr>
          <w:ilvl w:val="0"/>
          <w:numId w:val="14"/>
        </w:numPr>
        <w:ind w:right="-3"/>
        <w:jc w:val="both"/>
        <w:rPr>
          <w:rFonts w:ascii="Garamond" w:hAnsi="Garamond"/>
        </w:rPr>
      </w:pPr>
      <w:r w:rsidRPr="004D4216">
        <w:rPr>
          <w:rFonts w:ascii="Garamond" w:hAnsi="Garamond"/>
        </w:rPr>
        <w:t xml:space="preserve">Dia 30/12/2024 (segunda-feira), </w:t>
      </w:r>
      <w:r w:rsidR="004D4216" w:rsidRPr="004D4216">
        <w:rPr>
          <w:rFonts w:ascii="Garamond" w:hAnsi="Garamond"/>
        </w:rPr>
        <w:t>o expediente será apenas interno, das 13h às 18h. Não haverá atendimento ao público.</w:t>
      </w:r>
    </w:p>
    <w:p w:rsidR="009E4D29" w:rsidRPr="004D4216" w:rsidRDefault="009E4D29" w:rsidP="009E4D29">
      <w:pPr>
        <w:pStyle w:val="PargrafodaLista"/>
        <w:ind w:left="1778" w:right="-3"/>
        <w:jc w:val="both"/>
        <w:rPr>
          <w:rFonts w:ascii="Garamond" w:hAnsi="Garamond"/>
        </w:rPr>
      </w:pPr>
    </w:p>
    <w:p w:rsidR="009E4D29" w:rsidRPr="004D4216" w:rsidRDefault="009E4D29" w:rsidP="009E4D29">
      <w:pPr>
        <w:pStyle w:val="PargrafodaLista"/>
        <w:numPr>
          <w:ilvl w:val="0"/>
          <w:numId w:val="14"/>
        </w:numPr>
        <w:ind w:right="-3"/>
        <w:jc w:val="both"/>
        <w:rPr>
          <w:rFonts w:ascii="Garamond" w:hAnsi="Garamond"/>
        </w:rPr>
      </w:pPr>
      <w:r w:rsidRPr="004D4216">
        <w:rPr>
          <w:rFonts w:ascii="Garamond" w:hAnsi="Garamond"/>
        </w:rPr>
        <w:t xml:space="preserve">Dia 31/12/2024 (terça-feira): </w:t>
      </w:r>
      <w:r w:rsidR="004D4216" w:rsidRPr="004D4216">
        <w:rPr>
          <w:rFonts w:ascii="Garamond" w:hAnsi="Garamond"/>
        </w:rPr>
        <w:t>o expediente será apenas interno, das 08h às 12h. Não haverá atendimento ao público.</w:t>
      </w:r>
    </w:p>
    <w:p w:rsidR="00245E12" w:rsidRDefault="00245E12" w:rsidP="00245E12">
      <w:pPr>
        <w:ind w:right="-3" w:firstLine="1418"/>
        <w:jc w:val="both"/>
        <w:rPr>
          <w:rFonts w:ascii="Garamond" w:hAnsi="Garamond"/>
        </w:rPr>
      </w:pPr>
    </w:p>
    <w:p w:rsidR="004D4216" w:rsidRPr="004D4216" w:rsidRDefault="004D4216" w:rsidP="00245E12">
      <w:pPr>
        <w:ind w:right="-3" w:firstLine="1418"/>
        <w:jc w:val="both"/>
        <w:rPr>
          <w:rFonts w:ascii="Garamond" w:hAnsi="Garamond"/>
        </w:rPr>
      </w:pPr>
    </w:p>
    <w:p w:rsidR="00245E12" w:rsidRPr="004D4216" w:rsidRDefault="004D4216" w:rsidP="009E4D29">
      <w:pPr>
        <w:ind w:right="-3" w:firstLine="1418"/>
        <w:jc w:val="both"/>
        <w:rPr>
          <w:rFonts w:ascii="Garamond" w:hAnsi="Garamond"/>
        </w:rPr>
      </w:pPr>
      <w:r w:rsidRPr="004D4216">
        <w:rPr>
          <w:rFonts w:ascii="Garamond" w:hAnsi="Garamond"/>
        </w:rPr>
        <w:t>§1º</w:t>
      </w:r>
      <w:r w:rsidR="009E4D29" w:rsidRPr="004D4216">
        <w:rPr>
          <w:rFonts w:ascii="Garamond" w:hAnsi="Garamond"/>
        </w:rPr>
        <w:t xml:space="preserve">. A </w:t>
      </w:r>
      <w:r w:rsidRPr="004D4216">
        <w:rPr>
          <w:rFonts w:ascii="Garamond" w:hAnsi="Garamond"/>
        </w:rPr>
        <w:t>protocolização de documentos</w:t>
      </w:r>
      <w:r w:rsidR="009E4D29" w:rsidRPr="004D4216">
        <w:rPr>
          <w:rFonts w:ascii="Garamond" w:hAnsi="Garamond"/>
        </w:rPr>
        <w:t xml:space="preserve"> físicos </w:t>
      </w:r>
      <w:r w:rsidRPr="004D4216">
        <w:rPr>
          <w:rFonts w:ascii="Garamond" w:hAnsi="Garamond"/>
        </w:rPr>
        <w:t xml:space="preserve">na prefeitura municipal poderá ser realizada nos </w:t>
      </w:r>
      <w:r w:rsidR="009E4D29" w:rsidRPr="004D4216">
        <w:rPr>
          <w:rFonts w:ascii="Garamond" w:hAnsi="Garamond"/>
        </w:rPr>
        <w:t>horários de exp</w:t>
      </w:r>
      <w:r w:rsidRPr="004D4216">
        <w:rPr>
          <w:rFonts w:ascii="Garamond" w:hAnsi="Garamond"/>
        </w:rPr>
        <w:t>ediente interno acima definidos, até o dia 26 de dezembro.</w:t>
      </w:r>
    </w:p>
    <w:p w:rsidR="00245E12" w:rsidRPr="004D4216" w:rsidRDefault="00245E12" w:rsidP="00245E12">
      <w:pPr>
        <w:ind w:right="-3" w:firstLine="1418"/>
        <w:jc w:val="both"/>
        <w:rPr>
          <w:rFonts w:ascii="Garamond" w:hAnsi="Garamond"/>
        </w:rPr>
      </w:pPr>
    </w:p>
    <w:p w:rsidR="00245E12" w:rsidRPr="004D4216" w:rsidRDefault="004D4216" w:rsidP="00245E12">
      <w:pPr>
        <w:ind w:right="-3" w:firstLine="1418"/>
        <w:jc w:val="both"/>
        <w:rPr>
          <w:rFonts w:ascii="Garamond" w:hAnsi="Garamond"/>
        </w:rPr>
      </w:pPr>
      <w:r w:rsidRPr="004D4216">
        <w:rPr>
          <w:rFonts w:ascii="Garamond" w:hAnsi="Garamond"/>
        </w:rPr>
        <w:t>§2º.</w:t>
      </w:r>
      <w:r w:rsidR="00245E12" w:rsidRPr="004D4216">
        <w:rPr>
          <w:rFonts w:ascii="Garamond" w:hAnsi="Garamond"/>
        </w:rPr>
        <w:t xml:space="preserve"> </w:t>
      </w:r>
      <w:r w:rsidRPr="004D4216">
        <w:rPr>
          <w:rFonts w:ascii="Garamond" w:hAnsi="Garamond"/>
        </w:rPr>
        <w:t xml:space="preserve">As demais secretarias, </w:t>
      </w:r>
      <w:r w:rsidRPr="004D4216">
        <w:rPr>
          <w:rFonts w:ascii="Garamond" w:hAnsi="Garamond"/>
          <w:b/>
        </w:rPr>
        <w:t>excetuada a da Saúde</w:t>
      </w:r>
      <w:r w:rsidRPr="004D4216">
        <w:rPr>
          <w:rFonts w:ascii="Garamond" w:hAnsi="Garamond"/>
        </w:rPr>
        <w:t>, não terão expedientes nos dias 23 e 24 de dezembro; bem como nos dias 26; 27; 30 e 31 de dezembro, pois será decretado PONTO FACULTATIVO.</w:t>
      </w:r>
    </w:p>
    <w:p w:rsidR="004D4216" w:rsidRDefault="004D4216" w:rsidP="00245E12">
      <w:pPr>
        <w:ind w:right="-3" w:firstLine="1418"/>
        <w:jc w:val="both"/>
        <w:rPr>
          <w:rFonts w:ascii="Garamond" w:hAnsi="Garamond"/>
        </w:rPr>
      </w:pPr>
    </w:p>
    <w:p w:rsidR="004D4216" w:rsidRPr="004D4216" w:rsidRDefault="004D4216" w:rsidP="00245E12">
      <w:pPr>
        <w:ind w:right="-3" w:firstLine="1418"/>
        <w:jc w:val="both"/>
        <w:rPr>
          <w:rFonts w:ascii="Garamond" w:hAnsi="Garamond"/>
        </w:rPr>
      </w:pPr>
    </w:p>
    <w:p w:rsidR="004D4216" w:rsidRPr="004D4216" w:rsidRDefault="004D4216" w:rsidP="00245E12">
      <w:pPr>
        <w:ind w:right="-3" w:firstLine="1418"/>
        <w:jc w:val="both"/>
        <w:rPr>
          <w:rFonts w:ascii="Garamond" w:hAnsi="Garamond"/>
        </w:rPr>
      </w:pPr>
      <w:r w:rsidRPr="004D4216">
        <w:rPr>
          <w:rFonts w:ascii="Garamond" w:hAnsi="Garamond"/>
        </w:rPr>
        <w:t>§3°. Não haverá alteração no horário de funcionamento da Secretaria de Saúde.</w:t>
      </w:r>
    </w:p>
    <w:p w:rsidR="00245E12" w:rsidRPr="004D4216" w:rsidRDefault="00245E12" w:rsidP="00245E12">
      <w:pPr>
        <w:ind w:right="-3" w:firstLine="1418"/>
        <w:jc w:val="both"/>
        <w:rPr>
          <w:rFonts w:ascii="Garamond" w:hAnsi="Garamond"/>
        </w:rPr>
      </w:pPr>
    </w:p>
    <w:p w:rsidR="00245E12" w:rsidRPr="004D4216" w:rsidRDefault="00245E12" w:rsidP="00245E12">
      <w:pPr>
        <w:ind w:right="-3" w:firstLine="1418"/>
        <w:jc w:val="both"/>
        <w:rPr>
          <w:rFonts w:ascii="Garamond" w:hAnsi="Garamond"/>
        </w:rPr>
      </w:pPr>
      <w:r w:rsidRPr="004D4216">
        <w:rPr>
          <w:rFonts w:ascii="Garamond" w:hAnsi="Garamond"/>
        </w:rPr>
        <w:t xml:space="preserve">Art. </w:t>
      </w:r>
      <w:r w:rsidR="004D4216" w:rsidRPr="004D4216">
        <w:rPr>
          <w:rFonts w:ascii="Garamond" w:hAnsi="Garamond"/>
        </w:rPr>
        <w:t>3</w:t>
      </w:r>
      <w:r w:rsidRPr="004D4216">
        <w:rPr>
          <w:rFonts w:ascii="Garamond" w:hAnsi="Garamond"/>
        </w:rPr>
        <w:t>º Este Decreto entra em vigor na data de sua publicação.</w:t>
      </w:r>
    </w:p>
    <w:p w:rsidR="00245E12" w:rsidRPr="004D4216" w:rsidRDefault="00245E12" w:rsidP="00245E12">
      <w:pPr>
        <w:ind w:right="-3" w:firstLine="1418"/>
        <w:jc w:val="both"/>
        <w:rPr>
          <w:rFonts w:ascii="Garamond" w:hAnsi="Garamond"/>
        </w:rPr>
      </w:pPr>
    </w:p>
    <w:p w:rsidR="00AA435D" w:rsidRPr="004D4216" w:rsidRDefault="00AA435D" w:rsidP="00433822">
      <w:pPr>
        <w:ind w:right="-3"/>
        <w:jc w:val="both"/>
        <w:rPr>
          <w:rFonts w:ascii="Garamond" w:hAnsi="Garamond"/>
          <w:shd w:val="clear" w:color="auto" w:fill="FFFFFF"/>
        </w:rPr>
      </w:pPr>
    </w:p>
    <w:p w:rsidR="00AA435D" w:rsidRPr="004D4216" w:rsidRDefault="006F2417" w:rsidP="00433822">
      <w:pPr>
        <w:ind w:right="-3"/>
        <w:jc w:val="both"/>
        <w:rPr>
          <w:rFonts w:ascii="Garamond" w:hAnsi="Garamond"/>
          <w:shd w:val="clear" w:color="auto" w:fill="FFFFFF"/>
        </w:rPr>
      </w:pPr>
      <w:r w:rsidRPr="004D4216">
        <w:rPr>
          <w:rFonts w:ascii="Garamond" w:hAnsi="Garamond"/>
          <w:shd w:val="clear" w:color="auto" w:fill="FFFFFF"/>
        </w:rPr>
        <w:tab/>
      </w:r>
      <w:r w:rsidRPr="004D4216">
        <w:rPr>
          <w:rFonts w:ascii="Garamond" w:hAnsi="Garamond"/>
          <w:shd w:val="clear" w:color="auto" w:fill="FFFFFF"/>
        </w:rPr>
        <w:tab/>
        <w:t>Vargem</w:t>
      </w:r>
      <w:r w:rsidR="00AA435D" w:rsidRPr="004D4216">
        <w:rPr>
          <w:rFonts w:ascii="Garamond" w:hAnsi="Garamond"/>
          <w:shd w:val="clear" w:color="auto" w:fill="FFFFFF"/>
        </w:rPr>
        <w:t xml:space="preserve">, SC, </w:t>
      </w:r>
      <w:r w:rsidR="004D4216" w:rsidRPr="004D4216">
        <w:rPr>
          <w:rFonts w:ascii="Garamond" w:hAnsi="Garamond"/>
          <w:shd w:val="clear" w:color="auto" w:fill="FFFFFF"/>
        </w:rPr>
        <w:t>11</w:t>
      </w:r>
      <w:r w:rsidRPr="004D4216">
        <w:rPr>
          <w:rFonts w:ascii="Garamond" w:hAnsi="Garamond"/>
          <w:shd w:val="clear" w:color="auto" w:fill="FFFFFF"/>
        </w:rPr>
        <w:t xml:space="preserve"> de </w:t>
      </w:r>
      <w:r w:rsidR="004D4216" w:rsidRPr="004D4216">
        <w:rPr>
          <w:rFonts w:ascii="Garamond" w:hAnsi="Garamond"/>
          <w:shd w:val="clear" w:color="auto" w:fill="FFFFFF"/>
        </w:rPr>
        <w:t xml:space="preserve">dezembro </w:t>
      </w:r>
      <w:r w:rsidRPr="004D4216">
        <w:rPr>
          <w:rFonts w:ascii="Garamond" w:hAnsi="Garamond"/>
          <w:shd w:val="clear" w:color="auto" w:fill="FFFFFF"/>
        </w:rPr>
        <w:t>de 2024.</w:t>
      </w:r>
    </w:p>
    <w:p w:rsidR="00AA435D" w:rsidRPr="004D4216" w:rsidRDefault="00AA435D" w:rsidP="00433822">
      <w:pPr>
        <w:ind w:right="-3"/>
        <w:jc w:val="both"/>
        <w:rPr>
          <w:rFonts w:ascii="Garamond" w:hAnsi="Garamond"/>
          <w:shd w:val="clear" w:color="auto" w:fill="FFFFFF"/>
        </w:rPr>
      </w:pPr>
    </w:p>
    <w:p w:rsidR="00E62EEC" w:rsidRPr="004D4216" w:rsidRDefault="00433822" w:rsidP="00E62D9B">
      <w:pPr>
        <w:ind w:right="-3"/>
        <w:jc w:val="both"/>
        <w:rPr>
          <w:rFonts w:ascii="Garamond" w:hAnsi="Garamond"/>
        </w:rPr>
      </w:pPr>
      <w:r w:rsidRPr="004D4216">
        <w:rPr>
          <w:rFonts w:ascii="Garamond" w:hAnsi="Garamond"/>
          <w:shd w:val="clear" w:color="auto" w:fill="FFFFFF"/>
        </w:rPr>
        <w:tab/>
      </w:r>
      <w:r w:rsidRPr="004D4216">
        <w:rPr>
          <w:rFonts w:ascii="Garamond" w:hAnsi="Garamond"/>
          <w:shd w:val="clear" w:color="auto" w:fill="FFFFFF"/>
        </w:rPr>
        <w:tab/>
        <w:t xml:space="preserve"> </w:t>
      </w:r>
      <w:r w:rsidR="000C4101" w:rsidRPr="004D4216">
        <w:rPr>
          <w:rFonts w:ascii="Garamond" w:hAnsi="Garamond"/>
          <w:shd w:val="clear" w:color="auto" w:fill="FFFFFF"/>
        </w:rPr>
        <w:t xml:space="preserve">    </w:t>
      </w:r>
      <w:r w:rsidR="002833AC" w:rsidRPr="004D4216">
        <w:rPr>
          <w:rFonts w:ascii="Garamond" w:hAnsi="Garamond"/>
          <w:shd w:val="clear" w:color="auto" w:fill="FFFFFF"/>
        </w:rPr>
        <w:t xml:space="preserve"> </w:t>
      </w:r>
      <w:r w:rsidR="00984024" w:rsidRPr="004D4216">
        <w:rPr>
          <w:rFonts w:ascii="Garamond" w:hAnsi="Garamond"/>
          <w:shd w:val="clear" w:color="auto" w:fill="FFFFFF"/>
        </w:rPr>
        <w:t xml:space="preserve">  </w:t>
      </w:r>
      <w:r w:rsidR="00E62EEC" w:rsidRPr="004D4216">
        <w:rPr>
          <w:rFonts w:ascii="Garamond" w:hAnsi="Garamond"/>
        </w:rPr>
        <w:t xml:space="preserve">                                       </w:t>
      </w:r>
    </w:p>
    <w:p w:rsidR="00E62EEC" w:rsidRPr="004D4216" w:rsidRDefault="00E62EEC" w:rsidP="00E62D9B">
      <w:pPr>
        <w:ind w:right="-3"/>
        <w:jc w:val="both"/>
        <w:rPr>
          <w:rFonts w:ascii="Garamond" w:hAnsi="Garamond"/>
        </w:rPr>
      </w:pPr>
      <w:r w:rsidRPr="004D4216">
        <w:rPr>
          <w:rFonts w:ascii="Garamond" w:hAnsi="Garamond"/>
        </w:rPr>
        <w:t xml:space="preserve">                                   </w:t>
      </w:r>
    </w:p>
    <w:p w:rsidR="00E62EEC" w:rsidRPr="004D4216" w:rsidRDefault="00E62EEC" w:rsidP="00E62D9B">
      <w:pPr>
        <w:pStyle w:val="Ttulo1"/>
        <w:ind w:right="-3"/>
        <w:rPr>
          <w:rFonts w:ascii="Garamond" w:hAnsi="Garamond"/>
          <w:sz w:val="24"/>
          <w:szCs w:val="24"/>
        </w:rPr>
      </w:pPr>
    </w:p>
    <w:p w:rsidR="00E62EEC" w:rsidRPr="004D4216" w:rsidRDefault="006F2417" w:rsidP="00E62D9B">
      <w:pPr>
        <w:pStyle w:val="Ttulo1"/>
        <w:ind w:right="-3"/>
        <w:jc w:val="center"/>
        <w:rPr>
          <w:rFonts w:ascii="Garamond" w:hAnsi="Garamond"/>
          <w:sz w:val="24"/>
          <w:szCs w:val="24"/>
        </w:rPr>
      </w:pPr>
      <w:r w:rsidRPr="004D4216">
        <w:rPr>
          <w:rFonts w:ascii="Garamond" w:hAnsi="Garamond"/>
          <w:sz w:val="24"/>
          <w:szCs w:val="24"/>
        </w:rPr>
        <w:t>MILENA ANDERSEN LOPES</w:t>
      </w:r>
    </w:p>
    <w:p w:rsidR="00E62EEC" w:rsidRPr="004D4216" w:rsidRDefault="006F2417" w:rsidP="00E62D9B">
      <w:pPr>
        <w:pStyle w:val="Ttulo1"/>
        <w:ind w:right="-3"/>
        <w:jc w:val="center"/>
        <w:rPr>
          <w:rFonts w:ascii="Garamond" w:hAnsi="Garamond"/>
          <w:sz w:val="24"/>
          <w:szCs w:val="24"/>
        </w:rPr>
      </w:pPr>
      <w:r w:rsidRPr="004D4216">
        <w:rPr>
          <w:rFonts w:ascii="Garamond" w:hAnsi="Garamond"/>
          <w:sz w:val="24"/>
          <w:szCs w:val="24"/>
        </w:rPr>
        <w:t>Prefeita</w:t>
      </w:r>
    </w:p>
    <w:sectPr w:rsidR="00E62EEC" w:rsidRPr="004D4216" w:rsidSect="004D4216">
      <w:headerReference w:type="default" r:id="rId7"/>
      <w:footerReference w:type="default" r:id="rId8"/>
      <w:pgSz w:w="11905" w:h="16837"/>
      <w:pgMar w:top="2835" w:right="990" w:bottom="2694" w:left="1134" w:header="397" w:footer="251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442" w:rsidRDefault="00C22442" w:rsidP="00CF4ECC">
      <w:r>
        <w:separator/>
      </w:r>
    </w:p>
  </w:endnote>
  <w:endnote w:type="continuationSeparator" w:id="1">
    <w:p w:rsidR="00C22442" w:rsidRDefault="00C22442" w:rsidP="00CF4E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216" w:rsidRDefault="004D4216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442" w:rsidRDefault="00C22442" w:rsidP="00CF4ECC">
      <w:r>
        <w:separator/>
      </w:r>
    </w:p>
  </w:footnote>
  <w:footnote w:type="continuationSeparator" w:id="1">
    <w:p w:rsidR="00C22442" w:rsidRDefault="00C22442" w:rsidP="00CF4E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65" w:type="dxa"/>
      <w:tblInd w:w="-774" w:type="dxa"/>
      <w:tblLayout w:type="fixed"/>
      <w:tblLook w:val="01E0"/>
    </w:tblPr>
    <w:tblGrid>
      <w:gridCol w:w="10065"/>
    </w:tblGrid>
    <w:tr w:rsidR="004D4216" w:rsidTr="00CF4ECC">
      <w:trPr>
        <w:trHeight w:val="1417"/>
      </w:trPr>
      <w:tc>
        <w:tcPr>
          <w:tcW w:w="10065" w:type="dxa"/>
        </w:tcPr>
        <w:p w:rsidR="004D4216" w:rsidRDefault="004D4216">
          <w:pPr>
            <w:spacing w:line="1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91F86"/>
    <w:multiLevelType w:val="hybridMultilevel"/>
    <w:tmpl w:val="BA4474BA"/>
    <w:lvl w:ilvl="0" w:tplc="A9C2054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0E446701"/>
    <w:multiLevelType w:val="hybridMultilevel"/>
    <w:tmpl w:val="82C2D392"/>
    <w:lvl w:ilvl="0" w:tplc="F3B03B7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50341DA"/>
    <w:multiLevelType w:val="hybridMultilevel"/>
    <w:tmpl w:val="57747F32"/>
    <w:lvl w:ilvl="0" w:tplc="9ACAE00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18517EB6"/>
    <w:multiLevelType w:val="hybridMultilevel"/>
    <w:tmpl w:val="D5F47F48"/>
    <w:lvl w:ilvl="0" w:tplc="59D0DDE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1A3E6E4B"/>
    <w:multiLevelType w:val="hybridMultilevel"/>
    <w:tmpl w:val="04348DF8"/>
    <w:lvl w:ilvl="0" w:tplc="AC32812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1E9E3F8E"/>
    <w:multiLevelType w:val="hybridMultilevel"/>
    <w:tmpl w:val="E1E4A97C"/>
    <w:lvl w:ilvl="0" w:tplc="B98CABC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1FC86218"/>
    <w:multiLevelType w:val="hybridMultilevel"/>
    <w:tmpl w:val="14BA887E"/>
    <w:lvl w:ilvl="0" w:tplc="A9B2BD4C">
      <w:start w:val="1"/>
      <w:numFmt w:val="upperRoman"/>
      <w:lvlText w:val="%1"/>
      <w:lvlJc w:val="left"/>
      <w:pPr>
        <w:ind w:left="311" w:hanging="160"/>
      </w:pPr>
      <w:rPr>
        <w:rFonts w:ascii="Calibri" w:eastAsia="Calibri" w:hAnsi="Calibri" w:cs="Calibri" w:hint="default"/>
        <w:b/>
        <w:bCs/>
        <w:spacing w:val="-25"/>
        <w:w w:val="100"/>
        <w:sz w:val="22"/>
        <w:szCs w:val="22"/>
        <w:lang w:val="en-US" w:eastAsia="en-US" w:bidi="en-US"/>
      </w:rPr>
    </w:lvl>
    <w:lvl w:ilvl="1" w:tplc="9666653C">
      <w:start w:val="1"/>
      <w:numFmt w:val="lowerLetter"/>
      <w:lvlText w:val="%2)"/>
      <w:lvlJc w:val="left"/>
      <w:pPr>
        <w:ind w:left="1031" w:hanging="360"/>
      </w:pPr>
      <w:rPr>
        <w:rFonts w:hint="default"/>
        <w:spacing w:val="-11"/>
        <w:w w:val="100"/>
        <w:lang w:val="en-US" w:eastAsia="en-US" w:bidi="en-US"/>
      </w:rPr>
    </w:lvl>
    <w:lvl w:ilvl="2" w:tplc="0DEC5E82">
      <w:numFmt w:val="bullet"/>
      <w:lvlText w:val="•"/>
      <w:lvlJc w:val="left"/>
      <w:pPr>
        <w:ind w:left="2053" w:hanging="360"/>
      </w:pPr>
      <w:rPr>
        <w:rFonts w:hint="default"/>
        <w:lang w:val="en-US" w:eastAsia="en-US" w:bidi="en-US"/>
      </w:rPr>
    </w:lvl>
    <w:lvl w:ilvl="3" w:tplc="1B841060">
      <w:numFmt w:val="bullet"/>
      <w:lvlText w:val="•"/>
      <w:lvlJc w:val="left"/>
      <w:pPr>
        <w:ind w:left="3067" w:hanging="360"/>
      </w:pPr>
      <w:rPr>
        <w:rFonts w:hint="default"/>
        <w:lang w:val="en-US" w:eastAsia="en-US" w:bidi="en-US"/>
      </w:rPr>
    </w:lvl>
    <w:lvl w:ilvl="4" w:tplc="7B1A1B5C">
      <w:numFmt w:val="bullet"/>
      <w:lvlText w:val="•"/>
      <w:lvlJc w:val="left"/>
      <w:pPr>
        <w:ind w:left="4081" w:hanging="360"/>
      </w:pPr>
      <w:rPr>
        <w:rFonts w:hint="default"/>
        <w:lang w:val="en-US" w:eastAsia="en-US" w:bidi="en-US"/>
      </w:rPr>
    </w:lvl>
    <w:lvl w:ilvl="5" w:tplc="108E952C">
      <w:numFmt w:val="bullet"/>
      <w:lvlText w:val="•"/>
      <w:lvlJc w:val="left"/>
      <w:pPr>
        <w:ind w:left="5095" w:hanging="360"/>
      </w:pPr>
      <w:rPr>
        <w:rFonts w:hint="default"/>
        <w:lang w:val="en-US" w:eastAsia="en-US" w:bidi="en-US"/>
      </w:rPr>
    </w:lvl>
    <w:lvl w:ilvl="6" w:tplc="3D228AA0">
      <w:numFmt w:val="bullet"/>
      <w:lvlText w:val="•"/>
      <w:lvlJc w:val="left"/>
      <w:pPr>
        <w:ind w:left="6109" w:hanging="360"/>
      </w:pPr>
      <w:rPr>
        <w:rFonts w:hint="default"/>
        <w:lang w:val="en-US" w:eastAsia="en-US" w:bidi="en-US"/>
      </w:rPr>
    </w:lvl>
    <w:lvl w:ilvl="7" w:tplc="BACE26E2">
      <w:numFmt w:val="bullet"/>
      <w:lvlText w:val="•"/>
      <w:lvlJc w:val="left"/>
      <w:pPr>
        <w:ind w:left="7123" w:hanging="360"/>
      </w:pPr>
      <w:rPr>
        <w:rFonts w:hint="default"/>
        <w:lang w:val="en-US" w:eastAsia="en-US" w:bidi="en-US"/>
      </w:rPr>
    </w:lvl>
    <w:lvl w:ilvl="8" w:tplc="F07EB480">
      <w:numFmt w:val="bullet"/>
      <w:lvlText w:val="•"/>
      <w:lvlJc w:val="left"/>
      <w:pPr>
        <w:ind w:left="8137" w:hanging="360"/>
      </w:pPr>
      <w:rPr>
        <w:rFonts w:hint="default"/>
        <w:lang w:val="en-US" w:eastAsia="en-US" w:bidi="en-US"/>
      </w:rPr>
    </w:lvl>
  </w:abstractNum>
  <w:abstractNum w:abstractNumId="7">
    <w:nsid w:val="329000F6"/>
    <w:multiLevelType w:val="hybridMultilevel"/>
    <w:tmpl w:val="0114C2CA"/>
    <w:lvl w:ilvl="0" w:tplc="98B6E926">
      <w:start w:val="1"/>
      <w:numFmt w:val="bullet"/>
      <w:lvlText w:val=""/>
      <w:lvlJc w:val="left"/>
      <w:pPr>
        <w:ind w:left="2138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>
    <w:nsid w:val="33976584"/>
    <w:multiLevelType w:val="hybridMultilevel"/>
    <w:tmpl w:val="0B2AB38E"/>
    <w:lvl w:ilvl="0" w:tplc="E5021D36">
      <w:start w:val="1"/>
      <w:numFmt w:val="upperRoman"/>
      <w:lvlText w:val="%1"/>
      <w:lvlJc w:val="left"/>
      <w:pPr>
        <w:ind w:left="1691" w:hanging="131"/>
      </w:pPr>
      <w:rPr>
        <w:rFonts w:ascii="Calibri" w:eastAsia="Calibri" w:hAnsi="Calibri" w:cs="Calibri" w:hint="default"/>
        <w:b w:val="0"/>
        <w:bCs/>
        <w:w w:val="100"/>
        <w:sz w:val="24"/>
        <w:szCs w:val="24"/>
        <w:lang w:val="en-US" w:eastAsia="en-US" w:bidi="en-US"/>
      </w:rPr>
    </w:lvl>
    <w:lvl w:ilvl="1" w:tplc="1F1CCF0E">
      <w:numFmt w:val="bullet"/>
      <w:lvlText w:val="•"/>
      <w:lvlJc w:val="left"/>
      <w:pPr>
        <w:ind w:left="2391" w:hanging="131"/>
      </w:pPr>
      <w:rPr>
        <w:rFonts w:hint="default"/>
        <w:lang w:val="en-US" w:eastAsia="en-US" w:bidi="en-US"/>
      </w:rPr>
    </w:lvl>
    <w:lvl w:ilvl="2" w:tplc="EDCA1B68">
      <w:numFmt w:val="bullet"/>
      <w:lvlText w:val="•"/>
      <w:lvlJc w:val="left"/>
      <w:pPr>
        <w:ind w:left="3364" w:hanging="131"/>
      </w:pPr>
      <w:rPr>
        <w:rFonts w:hint="default"/>
        <w:lang w:val="en-US" w:eastAsia="en-US" w:bidi="en-US"/>
      </w:rPr>
    </w:lvl>
    <w:lvl w:ilvl="3" w:tplc="A9C8CA7E">
      <w:numFmt w:val="bullet"/>
      <w:lvlText w:val="•"/>
      <w:lvlJc w:val="left"/>
      <w:pPr>
        <w:ind w:left="4337" w:hanging="131"/>
      </w:pPr>
      <w:rPr>
        <w:rFonts w:hint="default"/>
        <w:lang w:val="en-US" w:eastAsia="en-US" w:bidi="en-US"/>
      </w:rPr>
    </w:lvl>
    <w:lvl w:ilvl="4" w:tplc="E5EC1054">
      <w:numFmt w:val="bullet"/>
      <w:lvlText w:val="•"/>
      <w:lvlJc w:val="left"/>
      <w:pPr>
        <w:ind w:left="5310" w:hanging="131"/>
      </w:pPr>
      <w:rPr>
        <w:rFonts w:hint="default"/>
        <w:lang w:val="en-US" w:eastAsia="en-US" w:bidi="en-US"/>
      </w:rPr>
    </w:lvl>
    <w:lvl w:ilvl="5" w:tplc="CE6EDA7C">
      <w:numFmt w:val="bullet"/>
      <w:lvlText w:val="•"/>
      <w:lvlJc w:val="left"/>
      <w:pPr>
        <w:ind w:left="6284" w:hanging="131"/>
      </w:pPr>
      <w:rPr>
        <w:rFonts w:hint="default"/>
        <w:lang w:val="en-US" w:eastAsia="en-US" w:bidi="en-US"/>
      </w:rPr>
    </w:lvl>
    <w:lvl w:ilvl="6" w:tplc="88325E30">
      <w:numFmt w:val="bullet"/>
      <w:lvlText w:val="•"/>
      <w:lvlJc w:val="left"/>
      <w:pPr>
        <w:ind w:left="7257" w:hanging="131"/>
      </w:pPr>
      <w:rPr>
        <w:rFonts w:hint="default"/>
        <w:lang w:val="en-US" w:eastAsia="en-US" w:bidi="en-US"/>
      </w:rPr>
    </w:lvl>
    <w:lvl w:ilvl="7" w:tplc="BCC2D5F2">
      <w:numFmt w:val="bullet"/>
      <w:lvlText w:val="•"/>
      <w:lvlJc w:val="left"/>
      <w:pPr>
        <w:ind w:left="8230" w:hanging="131"/>
      </w:pPr>
      <w:rPr>
        <w:rFonts w:hint="default"/>
        <w:lang w:val="en-US" w:eastAsia="en-US" w:bidi="en-US"/>
      </w:rPr>
    </w:lvl>
    <w:lvl w:ilvl="8" w:tplc="2F88C232">
      <w:numFmt w:val="bullet"/>
      <w:lvlText w:val="•"/>
      <w:lvlJc w:val="left"/>
      <w:pPr>
        <w:ind w:left="9203" w:hanging="131"/>
      </w:pPr>
      <w:rPr>
        <w:rFonts w:hint="default"/>
        <w:lang w:val="en-US" w:eastAsia="en-US" w:bidi="en-US"/>
      </w:rPr>
    </w:lvl>
  </w:abstractNum>
  <w:abstractNum w:abstractNumId="9">
    <w:nsid w:val="35E30EF0"/>
    <w:multiLevelType w:val="hybridMultilevel"/>
    <w:tmpl w:val="99FE4CF8"/>
    <w:lvl w:ilvl="0" w:tplc="147C1666">
      <w:numFmt w:val="bullet"/>
      <w:lvlText w:val="-"/>
      <w:lvlJc w:val="left"/>
      <w:pPr>
        <w:ind w:left="255" w:hanging="125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C67038CA">
      <w:numFmt w:val="bullet"/>
      <w:lvlText w:val="•"/>
      <w:lvlJc w:val="left"/>
      <w:pPr>
        <w:ind w:left="1216" w:hanging="125"/>
      </w:pPr>
      <w:rPr>
        <w:rFonts w:hint="default"/>
        <w:lang w:val="en-US" w:eastAsia="en-US" w:bidi="en-US"/>
      </w:rPr>
    </w:lvl>
    <w:lvl w:ilvl="2" w:tplc="F564C2B2">
      <w:numFmt w:val="bullet"/>
      <w:lvlText w:val="•"/>
      <w:lvlJc w:val="left"/>
      <w:pPr>
        <w:ind w:left="2172" w:hanging="125"/>
      </w:pPr>
      <w:rPr>
        <w:rFonts w:hint="default"/>
        <w:lang w:val="en-US" w:eastAsia="en-US" w:bidi="en-US"/>
      </w:rPr>
    </w:lvl>
    <w:lvl w:ilvl="3" w:tplc="DED08522">
      <w:numFmt w:val="bullet"/>
      <w:lvlText w:val="•"/>
      <w:lvlJc w:val="left"/>
      <w:pPr>
        <w:ind w:left="3128" w:hanging="125"/>
      </w:pPr>
      <w:rPr>
        <w:rFonts w:hint="default"/>
        <w:lang w:val="en-US" w:eastAsia="en-US" w:bidi="en-US"/>
      </w:rPr>
    </w:lvl>
    <w:lvl w:ilvl="4" w:tplc="CF30082E">
      <w:numFmt w:val="bullet"/>
      <w:lvlText w:val="•"/>
      <w:lvlJc w:val="left"/>
      <w:pPr>
        <w:ind w:left="4084" w:hanging="125"/>
      </w:pPr>
      <w:rPr>
        <w:rFonts w:hint="default"/>
        <w:lang w:val="en-US" w:eastAsia="en-US" w:bidi="en-US"/>
      </w:rPr>
    </w:lvl>
    <w:lvl w:ilvl="5" w:tplc="4156ED0A">
      <w:numFmt w:val="bullet"/>
      <w:lvlText w:val="•"/>
      <w:lvlJc w:val="left"/>
      <w:pPr>
        <w:ind w:left="5040" w:hanging="125"/>
      </w:pPr>
      <w:rPr>
        <w:rFonts w:hint="default"/>
        <w:lang w:val="en-US" w:eastAsia="en-US" w:bidi="en-US"/>
      </w:rPr>
    </w:lvl>
    <w:lvl w:ilvl="6" w:tplc="412E156A">
      <w:numFmt w:val="bullet"/>
      <w:lvlText w:val="•"/>
      <w:lvlJc w:val="left"/>
      <w:pPr>
        <w:ind w:left="5996" w:hanging="125"/>
      </w:pPr>
      <w:rPr>
        <w:rFonts w:hint="default"/>
        <w:lang w:val="en-US" w:eastAsia="en-US" w:bidi="en-US"/>
      </w:rPr>
    </w:lvl>
    <w:lvl w:ilvl="7" w:tplc="D8747198">
      <w:numFmt w:val="bullet"/>
      <w:lvlText w:val="•"/>
      <w:lvlJc w:val="left"/>
      <w:pPr>
        <w:ind w:left="6952" w:hanging="125"/>
      </w:pPr>
      <w:rPr>
        <w:rFonts w:hint="default"/>
        <w:lang w:val="en-US" w:eastAsia="en-US" w:bidi="en-US"/>
      </w:rPr>
    </w:lvl>
    <w:lvl w:ilvl="8" w:tplc="6F7434EC">
      <w:numFmt w:val="bullet"/>
      <w:lvlText w:val="•"/>
      <w:lvlJc w:val="left"/>
      <w:pPr>
        <w:ind w:left="7908" w:hanging="125"/>
      </w:pPr>
      <w:rPr>
        <w:rFonts w:hint="default"/>
        <w:lang w:val="en-US" w:eastAsia="en-US" w:bidi="en-US"/>
      </w:rPr>
    </w:lvl>
  </w:abstractNum>
  <w:abstractNum w:abstractNumId="10">
    <w:nsid w:val="49DA747B"/>
    <w:multiLevelType w:val="hybridMultilevel"/>
    <w:tmpl w:val="5D90C3C6"/>
    <w:lvl w:ilvl="0" w:tplc="04160017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>
    <w:nsid w:val="5A9E2F6C"/>
    <w:multiLevelType w:val="hybridMultilevel"/>
    <w:tmpl w:val="5E426F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412937"/>
    <w:multiLevelType w:val="hybridMultilevel"/>
    <w:tmpl w:val="908E3764"/>
    <w:lvl w:ilvl="0" w:tplc="BE206C7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>
    <w:nsid w:val="76FC02AA"/>
    <w:multiLevelType w:val="hybridMultilevel"/>
    <w:tmpl w:val="93664AA6"/>
    <w:lvl w:ilvl="0" w:tplc="2F7C30A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>
    <w:nsid w:val="7B751845"/>
    <w:multiLevelType w:val="hybridMultilevel"/>
    <w:tmpl w:val="B9462E90"/>
    <w:lvl w:ilvl="0" w:tplc="23DAB9E2">
      <w:start w:val="1"/>
      <w:numFmt w:val="lowerLetter"/>
      <w:lvlText w:val="%1)"/>
      <w:lvlJc w:val="left"/>
      <w:pPr>
        <w:ind w:left="18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50" w:hanging="360"/>
      </w:pPr>
    </w:lvl>
    <w:lvl w:ilvl="2" w:tplc="0416001B" w:tentative="1">
      <w:start w:val="1"/>
      <w:numFmt w:val="lowerRoman"/>
      <w:lvlText w:val="%3."/>
      <w:lvlJc w:val="right"/>
      <w:pPr>
        <w:ind w:left="3270" w:hanging="180"/>
      </w:pPr>
    </w:lvl>
    <w:lvl w:ilvl="3" w:tplc="0416000F" w:tentative="1">
      <w:start w:val="1"/>
      <w:numFmt w:val="decimal"/>
      <w:lvlText w:val="%4."/>
      <w:lvlJc w:val="left"/>
      <w:pPr>
        <w:ind w:left="3990" w:hanging="360"/>
      </w:pPr>
    </w:lvl>
    <w:lvl w:ilvl="4" w:tplc="04160019" w:tentative="1">
      <w:start w:val="1"/>
      <w:numFmt w:val="lowerLetter"/>
      <w:lvlText w:val="%5."/>
      <w:lvlJc w:val="left"/>
      <w:pPr>
        <w:ind w:left="4710" w:hanging="360"/>
      </w:pPr>
    </w:lvl>
    <w:lvl w:ilvl="5" w:tplc="0416001B" w:tentative="1">
      <w:start w:val="1"/>
      <w:numFmt w:val="lowerRoman"/>
      <w:lvlText w:val="%6."/>
      <w:lvlJc w:val="right"/>
      <w:pPr>
        <w:ind w:left="5430" w:hanging="180"/>
      </w:pPr>
    </w:lvl>
    <w:lvl w:ilvl="6" w:tplc="0416000F" w:tentative="1">
      <w:start w:val="1"/>
      <w:numFmt w:val="decimal"/>
      <w:lvlText w:val="%7."/>
      <w:lvlJc w:val="left"/>
      <w:pPr>
        <w:ind w:left="6150" w:hanging="360"/>
      </w:pPr>
    </w:lvl>
    <w:lvl w:ilvl="7" w:tplc="04160019" w:tentative="1">
      <w:start w:val="1"/>
      <w:numFmt w:val="lowerLetter"/>
      <w:lvlText w:val="%8."/>
      <w:lvlJc w:val="left"/>
      <w:pPr>
        <w:ind w:left="6870" w:hanging="360"/>
      </w:pPr>
    </w:lvl>
    <w:lvl w:ilvl="8" w:tplc="0416001B" w:tentative="1">
      <w:start w:val="1"/>
      <w:numFmt w:val="lowerRoman"/>
      <w:lvlText w:val="%9."/>
      <w:lvlJc w:val="right"/>
      <w:pPr>
        <w:ind w:left="759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14"/>
  </w:num>
  <w:num w:numId="5">
    <w:abstractNumId w:val="0"/>
  </w:num>
  <w:num w:numId="6">
    <w:abstractNumId w:val="3"/>
  </w:num>
  <w:num w:numId="7">
    <w:abstractNumId w:val="1"/>
  </w:num>
  <w:num w:numId="8">
    <w:abstractNumId w:val="2"/>
  </w:num>
  <w:num w:numId="9">
    <w:abstractNumId w:val="13"/>
  </w:num>
  <w:num w:numId="10">
    <w:abstractNumId w:val="12"/>
  </w:num>
  <w:num w:numId="11">
    <w:abstractNumId w:val="5"/>
  </w:num>
  <w:num w:numId="12">
    <w:abstractNumId w:val="11"/>
  </w:num>
  <w:num w:numId="13">
    <w:abstractNumId w:val="10"/>
  </w:num>
  <w:num w:numId="14">
    <w:abstractNumId w:val="4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CF4ECC"/>
    <w:rsid w:val="00051D65"/>
    <w:rsid w:val="00081466"/>
    <w:rsid w:val="00090CF4"/>
    <w:rsid w:val="000A4453"/>
    <w:rsid w:val="000A7D6D"/>
    <w:rsid w:val="000B5912"/>
    <w:rsid w:val="000C1666"/>
    <w:rsid w:val="000C4101"/>
    <w:rsid w:val="000C465D"/>
    <w:rsid w:val="000D5AD5"/>
    <w:rsid w:val="000E49B5"/>
    <w:rsid w:val="000E5BE6"/>
    <w:rsid w:val="000F4179"/>
    <w:rsid w:val="000F7AA4"/>
    <w:rsid w:val="001243BA"/>
    <w:rsid w:val="00161EC1"/>
    <w:rsid w:val="00164E7E"/>
    <w:rsid w:val="001662CB"/>
    <w:rsid w:val="001931B8"/>
    <w:rsid w:val="001941BD"/>
    <w:rsid w:val="001B4184"/>
    <w:rsid w:val="001C10B0"/>
    <w:rsid w:val="001C21FF"/>
    <w:rsid w:val="001D58D0"/>
    <w:rsid w:val="001D7F23"/>
    <w:rsid w:val="001E4B07"/>
    <w:rsid w:val="002116E0"/>
    <w:rsid w:val="00213281"/>
    <w:rsid w:val="00220707"/>
    <w:rsid w:val="00230159"/>
    <w:rsid w:val="0023073B"/>
    <w:rsid w:val="002363AE"/>
    <w:rsid w:val="00245E12"/>
    <w:rsid w:val="002833AC"/>
    <w:rsid w:val="0028447A"/>
    <w:rsid w:val="002D4BD7"/>
    <w:rsid w:val="002D63C9"/>
    <w:rsid w:val="002E0340"/>
    <w:rsid w:val="002E0C8A"/>
    <w:rsid w:val="002F001F"/>
    <w:rsid w:val="003142FC"/>
    <w:rsid w:val="003229CA"/>
    <w:rsid w:val="003238DC"/>
    <w:rsid w:val="00340F4E"/>
    <w:rsid w:val="003602F3"/>
    <w:rsid w:val="00366948"/>
    <w:rsid w:val="00374E99"/>
    <w:rsid w:val="00387214"/>
    <w:rsid w:val="0038723C"/>
    <w:rsid w:val="0039580D"/>
    <w:rsid w:val="00396542"/>
    <w:rsid w:val="00397708"/>
    <w:rsid w:val="003A3861"/>
    <w:rsid w:val="003B2CE5"/>
    <w:rsid w:val="003C5801"/>
    <w:rsid w:val="003D6CCF"/>
    <w:rsid w:val="003F7889"/>
    <w:rsid w:val="00410140"/>
    <w:rsid w:val="0041139E"/>
    <w:rsid w:val="00414F1A"/>
    <w:rsid w:val="00427464"/>
    <w:rsid w:val="00433822"/>
    <w:rsid w:val="00444F44"/>
    <w:rsid w:val="00445BFF"/>
    <w:rsid w:val="00460EDC"/>
    <w:rsid w:val="00474D83"/>
    <w:rsid w:val="00477BFD"/>
    <w:rsid w:val="00477C52"/>
    <w:rsid w:val="004827E6"/>
    <w:rsid w:val="00482C50"/>
    <w:rsid w:val="004A5000"/>
    <w:rsid w:val="004B086F"/>
    <w:rsid w:val="004B244F"/>
    <w:rsid w:val="004B2B82"/>
    <w:rsid w:val="004D4216"/>
    <w:rsid w:val="004E34C7"/>
    <w:rsid w:val="004F1F62"/>
    <w:rsid w:val="00510F29"/>
    <w:rsid w:val="00542406"/>
    <w:rsid w:val="00544F5E"/>
    <w:rsid w:val="00556468"/>
    <w:rsid w:val="0059231D"/>
    <w:rsid w:val="005A0D6F"/>
    <w:rsid w:val="005B062D"/>
    <w:rsid w:val="005B7A8D"/>
    <w:rsid w:val="005B7BDF"/>
    <w:rsid w:val="00614583"/>
    <w:rsid w:val="00627B5E"/>
    <w:rsid w:val="0063322F"/>
    <w:rsid w:val="00652063"/>
    <w:rsid w:val="00652911"/>
    <w:rsid w:val="00656A6F"/>
    <w:rsid w:val="006719DB"/>
    <w:rsid w:val="00673E98"/>
    <w:rsid w:val="00692BBE"/>
    <w:rsid w:val="006947EE"/>
    <w:rsid w:val="00696993"/>
    <w:rsid w:val="0069792D"/>
    <w:rsid w:val="00697C61"/>
    <w:rsid w:val="006B1DF6"/>
    <w:rsid w:val="006F0114"/>
    <w:rsid w:val="006F2417"/>
    <w:rsid w:val="007320AB"/>
    <w:rsid w:val="00753B46"/>
    <w:rsid w:val="00781313"/>
    <w:rsid w:val="00785495"/>
    <w:rsid w:val="007879A4"/>
    <w:rsid w:val="007913E8"/>
    <w:rsid w:val="007B03D0"/>
    <w:rsid w:val="007B2CAF"/>
    <w:rsid w:val="007B65E7"/>
    <w:rsid w:val="007C0AEA"/>
    <w:rsid w:val="007E7865"/>
    <w:rsid w:val="007F6508"/>
    <w:rsid w:val="00800023"/>
    <w:rsid w:val="0082215A"/>
    <w:rsid w:val="0086029B"/>
    <w:rsid w:val="0089455C"/>
    <w:rsid w:val="008A686E"/>
    <w:rsid w:val="008B0B39"/>
    <w:rsid w:val="008B1D2F"/>
    <w:rsid w:val="008C46BB"/>
    <w:rsid w:val="008D0199"/>
    <w:rsid w:val="008E33D8"/>
    <w:rsid w:val="008F1319"/>
    <w:rsid w:val="00914826"/>
    <w:rsid w:val="00914FCE"/>
    <w:rsid w:val="00923AC1"/>
    <w:rsid w:val="00937DA8"/>
    <w:rsid w:val="00941033"/>
    <w:rsid w:val="009559C5"/>
    <w:rsid w:val="009714A9"/>
    <w:rsid w:val="00977561"/>
    <w:rsid w:val="00984024"/>
    <w:rsid w:val="00996486"/>
    <w:rsid w:val="009A3B14"/>
    <w:rsid w:val="009D6FB4"/>
    <w:rsid w:val="009E4D29"/>
    <w:rsid w:val="009F4B7A"/>
    <w:rsid w:val="00A2282D"/>
    <w:rsid w:val="00A273A1"/>
    <w:rsid w:val="00A54DF0"/>
    <w:rsid w:val="00A56D57"/>
    <w:rsid w:val="00A63CAF"/>
    <w:rsid w:val="00A7015B"/>
    <w:rsid w:val="00A724B9"/>
    <w:rsid w:val="00AA435D"/>
    <w:rsid w:val="00AB7095"/>
    <w:rsid w:val="00AC0192"/>
    <w:rsid w:val="00AC2F74"/>
    <w:rsid w:val="00AD248B"/>
    <w:rsid w:val="00AD6F36"/>
    <w:rsid w:val="00AE2063"/>
    <w:rsid w:val="00B0504C"/>
    <w:rsid w:val="00B1010F"/>
    <w:rsid w:val="00B26EBF"/>
    <w:rsid w:val="00B43D07"/>
    <w:rsid w:val="00B44810"/>
    <w:rsid w:val="00B63868"/>
    <w:rsid w:val="00B67AFB"/>
    <w:rsid w:val="00B71682"/>
    <w:rsid w:val="00B718DB"/>
    <w:rsid w:val="00B742AF"/>
    <w:rsid w:val="00B766FD"/>
    <w:rsid w:val="00B82990"/>
    <w:rsid w:val="00BA4F7D"/>
    <w:rsid w:val="00BB1D76"/>
    <w:rsid w:val="00BE2F26"/>
    <w:rsid w:val="00BE6C2D"/>
    <w:rsid w:val="00BF2E09"/>
    <w:rsid w:val="00BF32F2"/>
    <w:rsid w:val="00C02EB7"/>
    <w:rsid w:val="00C22442"/>
    <w:rsid w:val="00C42BA4"/>
    <w:rsid w:val="00C63722"/>
    <w:rsid w:val="00C66168"/>
    <w:rsid w:val="00C97405"/>
    <w:rsid w:val="00CA5BC8"/>
    <w:rsid w:val="00CE0EB1"/>
    <w:rsid w:val="00CE60C0"/>
    <w:rsid w:val="00CF0935"/>
    <w:rsid w:val="00CF4ECC"/>
    <w:rsid w:val="00D008CC"/>
    <w:rsid w:val="00D21B25"/>
    <w:rsid w:val="00D21E0F"/>
    <w:rsid w:val="00D23D9F"/>
    <w:rsid w:val="00D564F9"/>
    <w:rsid w:val="00D62F91"/>
    <w:rsid w:val="00D7495A"/>
    <w:rsid w:val="00D85FB2"/>
    <w:rsid w:val="00D96C47"/>
    <w:rsid w:val="00DB3E48"/>
    <w:rsid w:val="00DB75C0"/>
    <w:rsid w:val="00DF2825"/>
    <w:rsid w:val="00DF7CD7"/>
    <w:rsid w:val="00E404A1"/>
    <w:rsid w:val="00E62D9B"/>
    <w:rsid w:val="00E62EEC"/>
    <w:rsid w:val="00E83915"/>
    <w:rsid w:val="00E92CD6"/>
    <w:rsid w:val="00EA69C4"/>
    <w:rsid w:val="00EB0EFC"/>
    <w:rsid w:val="00EB6EB4"/>
    <w:rsid w:val="00EC1DCE"/>
    <w:rsid w:val="00EC79A7"/>
    <w:rsid w:val="00EE0636"/>
    <w:rsid w:val="00EE3781"/>
    <w:rsid w:val="00EF39AA"/>
    <w:rsid w:val="00EF4B65"/>
    <w:rsid w:val="00F01179"/>
    <w:rsid w:val="00F04540"/>
    <w:rsid w:val="00F0574B"/>
    <w:rsid w:val="00F12E56"/>
    <w:rsid w:val="00F1768D"/>
    <w:rsid w:val="00F2749A"/>
    <w:rsid w:val="00F46592"/>
    <w:rsid w:val="00F470CE"/>
    <w:rsid w:val="00F73B2A"/>
    <w:rsid w:val="00FA7980"/>
    <w:rsid w:val="00FB140B"/>
    <w:rsid w:val="00FC7039"/>
    <w:rsid w:val="00FD3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62EEC"/>
    <w:pPr>
      <w:keepNext/>
      <w:jc w:val="both"/>
      <w:outlineLvl w:val="0"/>
    </w:pPr>
    <w:rPr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aliases w:val="DOM"/>
    <w:basedOn w:val="Fontepargpadro"/>
    <w:qFormat/>
    <w:rsid w:val="000C465D"/>
    <w:rPr>
      <w:rFonts w:ascii="Arial" w:hAnsi="Arial"/>
      <w:b w:val="0"/>
      <w:i w:val="0"/>
      <w:iCs/>
      <w:sz w:val="16"/>
      <w:u w:val="none"/>
    </w:rPr>
  </w:style>
  <w:style w:type="character" w:customStyle="1" w:styleId="DOMChar">
    <w:name w:val="DOM Char"/>
    <w:basedOn w:val="Fontepargpadro"/>
    <w:rsid w:val="00AB7095"/>
    <w:rPr>
      <w:rFonts w:ascii="Arial" w:hAnsi="Arial"/>
      <w:b w:val="0"/>
      <w:bCs w:val="0"/>
      <w:sz w:val="16"/>
      <w:u w:val="single"/>
    </w:rPr>
  </w:style>
  <w:style w:type="paragraph" w:styleId="Sumrio4">
    <w:name w:val="toc 4"/>
    <w:autoRedefine/>
    <w:semiHidden/>
    <w:rsid w:val="00CF4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CF4EC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F4E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F4EC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F4E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4EC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386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3868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1Char">
    <w:name w:val="Título 1 Char"/>
    <w:basedOn w:val="Fontepargpadro"/>
    <w:link w:val="Ttulo1"/>
    <w:rsid w:val="00E62EEC"/>
    <w:rPr>
      <w:rFonts w:ascii="Times New Roman" w:eastAsia="Times New Roman" w:hAnsi="Times New Roman" w:cs="Times New Roman"/>
      <w:b/>
      <w:szCs w:val="20"/>
    </w:rPr>
  </w:style>
  <w:style w:type="paragraph" w:styleId="Corpodetexto">
    <w:name w:val="Body Text"/>
    <w:basedOn w:val="Normal"/>
    <w:link w:val="CorpodetextoChar"/>
    <w:rsid w:val="00E62EEC"/>
    <w:pPr>
      <w:suppressAutoHyphens/>
      <w:spacing w:after="140" w:line="276" w:lineRule="auto"/>
    </w:pPr>
    <w:rPr>
      <w:rFonts w:ascii="Liberation Serif" w:eastAsia="NSimSun" w:hAnsi="Liberation Serif" w:cs="Arial"/>
      <w:kern w:val="2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rsid w:val="00E62EEC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fontstyle21">
    <w:name w:val="fontstyle21"/>
    <w:rsid w:val="00E62EE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nhideWhenUsed/>
    <w:rsid w:val="00E62EEC"/>
    <w:pPr>
      <w:spacing w:before="100" w:beforeAutospacing="1" w:after="100" w:afterAutospacing="1"/>
    </w:pPr>
  </w:style>
  <w:style w:type="paragraph" w:customStyle="1" w:styleId="TableParagraph">
    <w:name w:val="Table Paragraph"/>
    <w:basedOn w:val="Normal"/>
    <w:uiPriority w:val="1"/>
    <w:qFormat/>
    <w:rsid w:val="00EC1DCE"/>
    <w:pPr>
      <w:widowControl w:val="0"/>
      <w:autoSpaceDE w:val="0"/>
      <w:autoSpaceDN w:val="0"/>
      <w:ind w:left="200"/>
      <w:jc w:val="both"/>
    </w:pPr>
    <w:rPr>
      <w:rFonts w:ascii="Calibri" w:eastAsia="Calibri" w:hAnsi="Calibri" w:cs="Calibri"/>
      <w:sz w:val="22"/>
      <w:szCs w:val="22"/>
      <w:lang w:val="en-US" w:eastAsia="en-US" w:bidi="en-US"/>
    </w:rPr>
  </w:style>
  <w:style w:type="paragraph" w:styleId="PargrafodaLista">
    <w:name w:val="List Paragraph"/>
    <w:basedOn w:val="Normal"/>
    <w:uiPriority w:val="1"/>
    <w:qFormat/>
    <w:rsid w:val="00977561"/>
    <w:pPr>
      <w:ind w:left="720"/>
      <w:contextualSpacing/>
    </w:pPr>
  </w:style>
  <w:style w:type="table" w:styleId="Tabelacomgrade">
    <w:name w:val="Table Grid"/>
    <w:basedOn w:val="Tabelanormal"/>
    <w:uiPriority w:val="39"/>
    <w:rsid w:val="00AA4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1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282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Danielly Cavalli</cp:lastModifiedBy>
  <cp:revision>3</cp:revision>
  <cp:lastPrinted>2021-08-31T17:42:00Z</cp:lastPrinted>
  <dcterms:created xsi:type="dcterms:W3CDTF">2024-12-11T22:15:00Z</dcterms:created>
  <dcterms:modified xsi:type="dcterms:W3CDTF">2024-12-11T22:23:00Z</dcterms:modified>
</cp:coreProperties>
</file>