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B1513" w:rsidRDefault="00000000">
      <w:pPr>
        <w:spacing w:after="0" w:line="240" w:lineRule="auto"/>
        <w:jc w:val="center"/>
        <w:rPr>
          <w:rFonts w:ascii="Arial" w:eastAsia="Arial" w:hAnsi="Arial" w:cs="Arial"/>
          <w:b/>
          <w:color w:val="202124"/>
          <w:sz w:val="24"/>
          <w:szCs w:val="24"/>
          <w:highlight w:val="white"/>
        </w:rPr>
      </w:pPr>
      <w:r>
        <w:rPr>
          <w:rFonts w:ascii="Arial" w:eastAsia="Arial" w:hAnsi="Arial" w:cs="Arial"/>
          <w:b/>
          <w:sz w:val="24"/>
          <w:szCs w:val="24"/>
        </w:rPr>
        <w:t>ANEXO V - FORMULÁRIO DE ANÁLISE, CONFERÊNCIA DOS DOCUMENTOS E PARECER FINAL</w:t>
      </w:r>
    </w:p>
    <w:p w:rsidR="000B1513" w:rsidRDefault="000B1513">
      <w:pPr>
        <w:spacing w:after="0" w:line="240" w:lineRule="auto"/>
        <w:jc w:val="center"/>
        <w:rPr>
          <w:rFonts w:ascii="Arial" w:eastAsia="Arial" w:hAnsi="Arial" w:cs="Arial"/>
          <w:b/>
          <w:color w:val="202124"/>
          <w:sz w:val="24"/>
          <w:szCs w:val="24"/>
          <w:highlight w:val="white"/>
        </w:rPr>
      </w:pPr>
    </w:p>
    <w:p w:rsidR="000B1513" w:rsidRDefault="00000000">
      <w:pPr>
        <w:spacing w:after="0" w:line="240" w:lineRule="auto"/>
        <w:jc w:val="center"/>
        <w:rPr>
          <w:rFonts w:ascii="Arial" w:eastAsia="Arial" w:hAnsi="Arial" w:cs="Arial"/>
          <w:b/>
          <w:sz w:val="24"/>
          <w:szCs w:val="24"/>
        </w:rPr>
      </w:pPr>
      <w:r>
        <w:rPr>
          <w:rFonts w:ascii="Arial" w:eastAsia="Arial" w:hAnsi="Arial" w:cs="Arial"/>
          <w:b/>
          <w:sz w:val="24"/>
          <w:szCs w:val="24"/>
        </w:rPr>
        <w:t xml:space="preserve">EDITAL DE CHAMAMENTO PÚBLICO PARA REALIZAÇÃO DE PREMIAÇÃO AO SETOR CULTURAL DO MUNICÍPIO DE VARGEM </w:t>
      </w:r>
    </w:p>
    <w:p w:rsidR="000B1513" w:rsidRDefault="00000000">
      <w:pPr>
        <w:spacing w:after="0" w:line="240" w:lineRule="auto"/>
        <w:jc w:val="center"/>
        <w:rPr>
          <w:rFonts w:ascii="Arial" w:eastAsia="Arial" w:hAnsi="Arial" w:cs="Arial"/>
          <w:b/>
          <w:sz w:val="24"/>
          <w:szCs w:val="24"/>
          <w:highlight w:val="yellow"/>
        </w:rPr>
      </w:pPr>
      <w:r w:rsidRPr="00E40ADB">
        <w:rPr>
          <w:rFonts w:ascii="Arial" w:eastAsia="Arial" w:hAnsi="Arial" w:cs="Arial"/>
          <w:b/>
          <w:sz w:val="24"/>
          <w:szCs w:val="24"/>
        </w:rPr>
        <w:t xml:space="preserve">EDITAL DE CHAMAMENTO Nº </w:t>
      </w:r>
      <w:r w:rsidR="00E40ADB">
        <w:rPr>
          <w:rFonts w:ascii="Arial" w:eastAsia="Arial" w:hAnsi="Arial" w:cs="Arial"/>
          <w:b/>
          <w:sz w:val="24"/>
          <w:szCs w:val="24"/>
        </w:rPr>
        <w:t>002</w:t>
      </w:r>
      <w:r w:rsidRPr="00E40ADB">
        <w:rPr>
          <w:rFonts w:ascii="Arial" w:eastAsia="Arial" w:hAnsi="Arial" w:cs="Arial"/>
          <w:b/>
          <w:sz w:val="24"/>
          <w:szCs w:val="24"/>
        </w:rPr>
        <w:t>/2024</w:t>
      </w:r>
    </w:p>
    <w:p w:rsidR="000B1513" w:rsidRDefault="00000000">
      <w:pPr>
        <w:spacing w:after="0" w:line="240" w:lineRule="auto"/>
        <w:jc w:val="center"/>
        <w:rPr>
          <w:rFonts w:ascii="Arial" w:eastAsia="Arial" w:hAnsi="Arial" w:cs="Arial"/>
          <w:b/>
          <w:sz w:val="24"/>
          <w:szCs w:val="24"/>
        </w:rPr>
      </w:pPr>
      <w:r>
        <w:rPr>
          <w:rFonts w:ascii="Arial" w:eastAsia="Arial" w:hAnsi="Arial" w:cs="Arial"/>
          <w:b/>
          <w:sz w:val="24"/>
          <w:szCs w:val="24"/>
        </w:rPr>
        <w:t>SECRETARIA MUNICIPAL DE EDUCAÇÃO, CULTURA E DESPORTOS</w:t>
      </w:r>
    </w:p>
    <w:p w:rsidR="000B1513" w:rsidRDefault="000B1513">
      <w:pPr>
        <w:spacing w:after="0" w:line="240" w:lineRule="auto"/>
        <w:jc w:val="center"/>
        <w:rPr>
          <w:rFonts w:ascii="Arial" w:eastAsia="Arial" w:hAnsi="Arial" w:cs="Arial"/>
          <w:b/>
          <w:sz w:val="24"/>
          <w:szCs w:val="24"/>
        </w:rPr>
      </w:pPr>
    </w:p>
    <w:p w:rsidR="000B1513" w:rsidRDefault="000B1513">
      <w:pPr>
        <w:spacing w:after="0" w:line="240" w:lineRule="auto"/>
        <w:jc w:val="center"/>
        <w:rPr>
          <w:rFonts w:ascii="Arial" w:eastAsia="Arial" w:hAnsi="Arial" w:cs="Arial"/>
          <w:b/>
          <w:sz w:val="24"/>
          <w:szCs w:val="24"/>
        </w:rPr>
      </w:pPr>
    </w:p>
    <w:tbl>
      <w:tblPr>
        <w:tblStyle w:val="a"/>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9"/>
        <w:gridCol w:w="1767"/>
        <w:gridCol w:w="1948"/>
        <w:gridCol w:w="1768"/>
        <w:gridCol w:w="1768"/>
      </w:tblGrid>
      <w:tr w:rsidR="000B1513">
        <w:tc>
          <w:tcPr>
            <w:tcW w:w="9638" w:type="dxa"/>
            <w:gridSpan w:val="5"/>
            <w:shd w:val="clear" w:color="auto" w:fill="BFBFBF"/>
          </w:tcPr>
          <w:p w:rsidR="000B1513" w:rsidRDefault="000B1513">
            <w:pPr>
              <w:jc w:val="center"/>
              <w:rPr>
                <w:rFonts w:ascii="Arial" w:eastAsia="Arial" w:hAnsi="Arial" w:cs="Arial"/>
                <w:sz w:val="24"/>
                <w:szCs w:val="24"/>
              </w:rPr>
            </w:pPr>
          </w:p>
          <w:p w:rsidR="000B1513" w:rsidRDefault="00000000">
            <w:pPr>
              <w:jc w:val="center"/>
              <w:rPr>
                <w:rFonts w:ascii="Arial" w:eastAsia="Arial" w:hAnsi="Arial" w:cs="Arial"/>
                <w:b/>
                <w:sz w:val="24"/>
                <w:szCs w:val="24"/>
              </w:rPr>
            </w:pPr>
            <w:r>
              <w:rPr>
                <w:rFonts w:ascii="Arial" w:eastAsia="Arial" w:hAnsi="Arial" w:cs="Arial"/>
                <w:b/>
                <w:sz w:val="24"/>
                <w:szCs w:val="24"/>
              </w:rPr>
              <w:t>ANÁLISE E CONFERÊNCIA DOCUMENTOS DE HABILITAÇÃO</w:t>
            </w:r>
          </w:p>
          <w:p w:rsidR="000B1513" w:rsidRDefault="000B1513">
            <w:pPr>
              <w:jc w:val="center"/>
              <w:rPr>
                <w:rFonts w:ascii="Arial" w:eastAsia="Arial" w:hAnsi="Arial" w:cs="Arial"/>
                <w:sz w:val="24"/>
                <w:szCs w:val="24"/>
              </w:rPr>
            </w:pPr>
          </w:p>
        </w:tc>
      </w:tr>
      <w:tr w:rsidR="000B1513">
        <w:tc>
          <w:tcPr>
            <w:tcW w:w="4154" w:type="dxa"/>
            <w:gridSpan w:val="2"/>
          </w:tcPr>
          <w:p w:rsidR="000B1513" w:rsidRDefault="00000000">
            <w:pPr>
              <w:numPr>
                <w:ilvl w:val="0"/>
                <w:numId w:val="2"/>
              </w:numPr>
              <w:pBdr>
                <w:top w:val="nil"/>
                <w:left w:val="nil"/>
                <w:bottom w:val="nil"/>
                <w:right w:val="nil"/>
                <w:between w:val="nil"/>
              </w:pBdr>
              <w:spacing w:after="160" w:line="259" w:lineRule="auto"/>
              <w:rPr>
                <w:rFonts w:ascii="Arial" w:eastAsia="Arial" w:hAnsi="Arial" w:cs="Arial"/>
                <w:color w:val="000000"/>
                <w:sz w:val="24"/>
                <w:szCs w:val="24"/>
              </w:rPr>
            </w:pPr>
            <w:r>
              <w:rPr>
                <w:rFonts w:ascii="Arial" w:eastAsia="Arial" w:hAnsi="Arial" w:cs="Arial"/>
                <w:b/>
                <w:color w:val="000000"/>
                <w:sz w:val="24"/>
                <w:szCs w:val="24"/>
              </w:rPr>
              <w:t>CONFERÊNCIA DOS DOCUMENTOS REALIZADA NA DATA DE:</w:t>
            </w:r>
          </w:p>
        </w:tc>
        <w:tc>
          <w:tcPr>
            <w:tcW w:w="5484" w:type="dxa"/>
            <w:gridSpan w:val="3"/>
          </w:tcPr>
          <w:p w:rsidR="000B1513" w:rsidRDefault="00000000">
            <w:pPr>
              <w:rPr>
                <w:rFonts w:ascii="Arial" w:eastAsia="Arial" w:hAnsi="Arial" w:cs="Arial"/>
                <w:sz w:val="24"/>
                <w:szCs w:val="24"/>
              </w:rPr>
            </w:pPr>
            <w:r>
              <w:rPr>
                <w:rFonts w:ascii="Arial" w:eastAsia="Arial" w:hAnsi="Arial" w:cs="Arial"/>
                <w:sz w:val="24"/>
                <w:szCs w:val="24"/>
              </w:rPr>
              <w:t>___/___/2024</w:t>
            </w:r>
          </w:p>
        </w:tc>
      </w:tr>
      <w:tr w:rsidR="000B1513">
        <w:tc>
          <w:tcPr>
            <w:tcW w:w="4154" w:type="dxa"/>
            <w:gridSpan w:val="2"/>
          </w:tcPr>
          <w:p w:rsidR="000B1513" w:rsidRDefault="00000000">
            <w:pPr>
              <w:numPr>
                <w:ilvl w:val="0"/>
                <w:numId w:val="2"/>
              </w:numPr>
              <w:pBdr>
                <w:top w:val="nil"/>
                <w:left w:val="nil"/>
                <w:bottom w:val="nil"/>
                <w:right w:val="nil"/>
                <w:between w:val="nil"/>
              </w:pBdr>
              <w:spacing w:after="160" w:line="259" w:lineRule="auto"/>
              <w:rPr>
                <w:rFonts w:ascii="Arial" w:eastAsia="Arial" w:hAnsi="Arial" w:cs="Arial"/>
                <w:color w:val="000000"/>
                <w:sz w:val="24"/>
                <w:szCs w:val="24"/>
              </w:rPr>
            </w:pPr>
            <w:r>
              <w:rPr>
                <w:rFonts w:ascii="Arial" w:eastAsia="Arial" w:hAnsi="Arial" w:cs="Arial"/>
                <w:b/>
                <w:color w:val="000000"/>
                <w:sz w:val="24"/>
                <w:szCs w:val="24"/>
              </w:rPr>
              <w:t>MEMBROS DA COMISSÃO PRESENTES NA CONFERÊNCIA?</w:t>
            </w:r>
          </w:p>
        </w:tc>
        <w:tc>
          <w:tcPr>
            <w:tcW w:w="5484" w:type="dxa"/>
            <w:gridSpan w:val="3"/>
          </w:tcPr>
          <w:p w:rsidR="000B1513" w:rsidRDefault="00000000">
            <w:pPr>
              <w:tabs>
                <w:tab w:val="left" w:pos="804"/>
              </w:tabs>
              <w:rPr>
                <w:rFonts w:ascii="Arial" w:eastAsia="Arial" w:hAnsi="Arial" w:cs="Arial"/>
                <w:sz w:val="24"/>
                <w:szCs w:val="24"/>
              </w:rPr>
            </w:pPr>
            <w:sdt>
              <w:sdtPr>
                <w:tag w:val="goog_rdk_0"/>
                <w:id w:val="1694266563"/>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SIM </w:t>
            </w:r>
          </w:p>
          <w:p w:rsidR="000B1513" w:rsidRDefault="00000000">
            <w:pPr>
              <w:tabs>
                <w:tab w:val="left" w:pos="804"/>
              </w:tabs>
              <w:rPr>
                <w:rFonts w:ascii="Arial" w:eastAsia="Arial" w:hAnsi="Arial" w:cs="Arial"/>
                <w:sz w:val="24"/>
                <w:szCs w:val="24"/>
              </w:rPr>
            </w:pPr>
            <w:sdt>
              <w:sdtPr>
                <w:tag w:val="goog_rdk_1"/>
                <w:id w:val="-1338773073"/>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NÃO  </w:t>
            </w:r>
          </w:p>
          <w:p w:rsidR="000B1513" w:rsidRDefault="00000000">
            <w:pPr>
              <w:rPr>
                <w:rFonts w:ascii="Arial" w:eastAsia="Arial" w:hAnsi="Arial" w:cs="Arial"/>
                <w:sz w:val="24"/>
                <w:szCs w:val="24"/>
              </w:rPr>
            </w:pPr>
            <w:sdt>
              <w:sdtPr>
                <w:tag w:val="goog_rdk_2"/>
                <w:id w:val="918301457"/>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PARCIALMENTE</w:t>
            </w:r>
          </w:p>
          <w:p w:rsidR="000B1513" w:rsidRDefault="000B1513">
            <w:pPr>
              <w:rPr>
                <w:rFonts w:ascii="Arial" w:eastAsia="Arial" w:hAnsi="Arial" w:cs="Arial"/>
                <w:sz w:val="24"/>
                <w:szCs w:val="24"/>
              </w:rPr>
            </w:pPr>
          </w:p>
        </w:tc>
      </w:tr>
      <w:tr w:rsidR="000B1513">
        <w:tc>
          <w:tcPr>
            <w:tcW w:w="9638" w:type="dxa"/>
            <w:gridSpan w:val="5"/>
          </w:tcPr>
          <w:p w:rsidR="000B1513" w:rsidRDefault="00000000">
            <w:pPr>
              <w:numPr>
                <w:ilvl w:val="0"/>
                <w:numId w:val="2"/>
              </w:numPr>
              <w:pBdr>
                <w:top w:val="nil"/>
                <w:left w:val="nil"/>
                <w:bottom w:val="nil"/>
                <w:right w:val="nil"/>
                <w:between w:val="nil"/>
              </w:pBdr>
              <w:spacing w:after="160" w:line="259" w:lineRule="auto"/>
              <w:rPr>
                <w:rFonts w:ascii="Arial" w:eastAsia="Arial" w:hAnsi="Arial" w:cs="Arial"/>
                <w:color w:val="000000"/>
                <w:sz w:val="24"/>
                <w:szCs w:val="24"/>
              </w:rPr>
            </w:pPr>
            <w:r>
              <w:rPr>
                <w:rFonts w:ascii="Arial" w:eastAsia="Arial" w:hAnsi="Arial" w:cs="Arial"/>
                <w:b/>
                <w:color w:val="000000"/>
                <w:sz w:val="24"/>
                <w:szCs w:val="24"/>
              </w:rPr>
              <w:t>INFORME, SE NECESSÁRIO, RELAÇÃO DE MEMBROS FALTANTES:</w:t>
            </w:r>
          </w:p>
          <w:p w:rsidR="000B1513" w:rsidRDefault="000B1513">
            <w:pPr>
              <w:rPr>
                <w:rFonts w:ascii="Arial" w:eastAsia="Arial" w:hAnsi="Arial" w:cs="Arial"/>
                <w:sz w:val="24"/>
                <w:szCs w:val="24"/>
              </w:rPr>
            </w:pPr>
          </w:p>
          <w:p w:rsidR="000B1513" w:rsidRDefault="000B1513">
            <w:pPr>
              <w:rPr>
                <w:rFonts w:ascii="Arial" w:eastAsia="Arial" w:hAnsi="Arial" w:cs="Arial"/>
                <w:sz w:val="24"/>
                <w:szCs w:val="24"/>
              </w:rPr>
            </w:pPr>
          </w:p>
          <w:p w:rsidR="000B1513" w:rsidRDefault="000B1513">
            <w:pPr>
              <w:rPr>
                <w:rFonts w:ascii="Arial" w:eastAsia="Arial" w:hAnsi="Arial" w:cs="Arial"/>
                <w:sz w:val="24"/>
                <w:szCs w:val="24"/>
              </w:rPr>
            </w:pPr>
          </w:p>
          <w:p w:rsidR="000B1513" w:rsidRDefault="000B1513">
            <w:pPr>
              <w:rPr>
                <w:rFonts w:ascii="Arial" w:eastAsia="Arial" w:hAnsi="Arial" w:cs="Arial"/>
                <w:sz w:val="24"/>
                <w:szCs w:val="24"/>
              </w:rPr>
            </w:pPr>
          </w:p>
        </w:tc>
      </w:tr>
      <w:tr w:rsidR="000B1513">
        <w:tc>
          <w:tcPr>
            <w:tcW w:w="9638" w:type="dxa"/>
            <w:gridSpan w:val="5"/>
          </w:tcPr>
          <w:p w:rsidR="000B1513" w:rsidRDefault="00000000">
            <w:pPr>
              <w:numPr>
                <w:ilvl w:val="0"/>
                <w:numId w:val="2"/>
              </w:numPr>
              <w:pBdr>
                <w:top w:val="nil"/>
                <w:left w:val="nil"/>
                <w:bottom w:val="nil"/>
                <w:right w:val="nil"/>
                <w:between w:val="nil"/>
              </w:pBdr>
              <w:spacing w:after="160" w:line="259" w:lineRule="auto"/>
              <w:rPr>
                <w:rFonts w:ascii="Arial" w:eastAsia="Arial" w:hAnsi="Arial" w:cs="Arial"/>
                <w:b/>
                <w:color w:val="000000"/>
                <w:sz w:val="24"/>
                <w:szCs w:val="24"/>
              </w:rPr>
            </w:pPr>
            <w:r>
              <w:rPr>
                <w:rFonts w:ascii="Arial" w:eastAsia="Arial" w:hAnsi="Arial" w:cs="Arial"/>
                <w:b/>
                <w:color w:val="000000"/>
                <w:sz w:val="24"/>
                <w:szCs w:val="24"/>
              </w:rPr>
              <w:t>NOME DO AGENTE OU ENTIDADE OU GESTOR CULTURAL (NO CASO DE ENTIDADE AUTODECLARADA) EM AVALIAÇÃO:</w:t>
            </w:r>
          </w:p>
          <w:p w:rsidR="000B1513" w:rsidRDefault="000B1513">
            <w:pPr>
              <w:rPr>
                <w:rFonts w:ascii="Arial" w:eastAsia="Arial" w:hAnsi="Arial" w:cs="Arial"/>
                <w:b/>
                <w:sz w:val="24"/>
                <w:szCs w:val="24"/>
              </w:rPr>
            </w:pPr>
          </w:p>
          <w:p w:rsidR="000B1513" w:rsidRDefault="000B1513">
            <w:pPr>
              <w:rPr>
                <w:rFonts w:ascii="Arial" w:eastAsia="Arial" w:hAnsi="Arial" w:cs="Arial"/>
                <w:b/>
                <w:sz w:val="24"/>
                <w:szCs w:val="24"/>
              </w:rPr>
            </w:pPr>
          </w:p>
          <w:p w:rsidR="000B1513" w:rsidRDefault="000B1513">
            <w:pPr>
              <w:rPr>
                <w:rFonts w:ascii="Arial" w:eastAsia="Arial" w:hAnsi="Arial" w:cs="Arial"/>
                <w:b/>
                <w:sz w:val="24"/>
                <w:szCs w:val="24"/>
              </w:rPr>
            </w:pPr>
          </w:p>
          <w:p w:rsidR="000B1513" w:rsidRDefault="000B1513">
            <w:pPr>
              <w:rPr>
                <w:rFonts w:ascii="Arial" w:eastAsia="Arial" w:hAnsi="Arial" w:cs="Arial"/>
                <w:sz w:val="24"/>
                <w:szCs w:val="24"/>
              </w:rPr>
            </w:pPr>
          </w:p>
        </w:tc>
      </w:tr>
      <w:tr w:rsidR="000B1513">
        <w:tc>
          <w:tcPr>
            <w:tcW w:w="9638" w:type="dxa"/>
            <w:gridSpan w:val="5"/>
          </w:tcPr>
          <w:p w:rsidR="000B1513" w:rsidRDefault="00000000">
            <w:pPr>
              <w:numPr>
                <w:ilvl w:val="0"/>
                <w:numId w:val="2"/>
              </w:numPr>
              <w:pBdr>
                <w:top w:val="nil"/>
                <w:left w:val="nil"/>
                <w:bottom w:val="nil"/>
                <w:right w:val="nil"/>
                <w:between w:val="nil"/>
              </w:pBdr>
              <w:spacing w:after="160" w:line="259" w:lineRule="auto"/>
              <w:rPr>
                <w:rFonts w:ascii="Arial" w:eastAsia="Arial" w:hAnsi="Arial" w:cs="Arial"/>
                <w:b/>
                <w:color w:val="000000"/>
                <w:sz w:val="24"/>
                <w:szCs w:val="24"/>
              </w:rPr>
            </w:pPr>
            <w:r>
              <w:rPr>
                <w:rFonts w:ascii="Arial" w:eastAsia="Arial" w:hAnsi="Arial" w:cs="Arial"/>
                <w:b/>
                <w:color w:val="000000"/>
                <w:sz w:val="24"/>
                <w:szCs w:val="24"/>
              </w:rPr>
              <w:t>INSCRIÇÃO DO CPF OU CNPJ DO AGENTE OU GESTOR CULTURAL (NO CASO DE ENTIDADE AUTODECLARADA) EM AVALIAÇÃO:</w:t>
            </w:r>
          </w:p>
          <w:p w:rsidR="000B1513" w:rsidRDefault="000B1513">
            <w:pPr>
              <w:rPr>
                <w:rFonts w:ascii="Arial" w:eastAsia="Arial" w:hAnsi="Arial" w:cs="Arial"/>
                <w:b/>
                <w:sz w:val="24"/>
                <w:szCs w:val="24"/>
              </w:rPr>
            </w:pPr>
          </w:p>
          <w:p w:rsidR="000B1513" w:rsidRDefault="000B1513">
            <w:pPr>
              <w:rPr>
                <w:rFonts w:ascii="Arial" w:eastAsia="Arial" w:hAnsi="Arial" w:cs="Arial"/>
                <w:sz w:val="24"/>
                <w:szCs w:val="24"/>
              </w:rPr>
            </w:pPr>
          </w:p>
        </w:tc>
      </w:tr>
      <w:tr w:rsidR="000B1513">
        <w:tc>
          <w:tcPr>
            <w:tcW w:w="4154" w:type="dxa"/>
            <w:gridSpan w:val="2"/>
          </w:tcPr>
          <w:p w:rsidR="000B1513" w:rsidRDefault="00000000">
            <w:pPr>
              <w:numPr>
                <w:ilvl w:val="0"/>
                <w:numId w:val="2"/>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b/>
                <w:color w:val="000000"/>
                <w:sz w:val="24"/>
                <w:szCs w:val="24"/>
              </w:rPr>
              <w:t>OS DOCUMENTOS DE QUALIFICAÇÃO TÉCNICA FORAM ENTREGUES?</w:t>
            </w:r>
          </w:p>
          <w:p w:rsidR="000B1513" w:rsidRDefault="000B1513">
            <w:pPr>
              <w:pBdr>
                <w:top w:val="nil"/>
                <w:left w:val="nil"/>
                <w:bottom w:val="nil"/>
                <w:right w:val="nil"/>
                <w:between w:val="nil"/>
              </w:pBdr>
              <w:spacing w:line="259" w:lineRule="auto"/>
              <w:ind w:left="720"/>
              <w:rPr>
                <w:rFonts w:ascii="Arial" w:eastAsia="Arial" w:hAnsi="Arial" w:cs="Arial"/>
                <w:color w:val="000000"/>
                <w:sz w:val="24"/>
                <w:szCs w:val="24"/>
              </w:rPr>
            </w:pPr>
          </w:p>
          <w:p w:rsidR="000B1513" w:rsidRDefault="000B1513">
            <w:pPr>
              <w:pBdr>
                <w:top w:val="nil"/>
                <w:left w:val="nil"/>
                <w:bottom w:val="nil"/>
                <w:right w:val="nil"/>
                <w:between w:val="nil"/>
              </w:pBdr>
              <w:spacing w:after="160" w:line="259" w:lineRule="auto"/>
              <w:ind w:left="720"/>
              <w:rPr>
                <w:rFonts w:ascii="Arial" w:eastAsia="Arial" w:hAnsi="Arial" w:cs="Arial"/>
                <w:color w:val="000000"/>
                <w:sz w:val="24"/>
                <w:szCs w:val="24"/>
              </w:rPr>
            </w:pPr>
          </w:p>
        </w:tc>
        <w:tc>
          <w:tcPr>
            <w:tcW w:w="5484" w:type="dxa"/>
            <w:gridSpan w:val="3"/>
          </w:tcPr>
          <w:p w:rsidR="000B1513" w:rsidRDefault="00000000">
            <w:pPr>
              <w:tabs>
                <w:tab w:val="left" w:pos="804"/>
              </w:tabs>
              <w:rPr>
                <w:rFonts w:ascii="Arial" w:eastAsia="Arial" w:hAnsi="Arial" w:cs="Arial"/>
                <w:sz w:val="24"/>
                <w:szCs w:val="24"/>
              </w:rPr>
            </w:pPr>
            <w:sdt>
              <w:sdtPr>
                <w:tag w:val="goog_rdk_3"/>
                <w:id w:val="-1962252647"/>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SIM </w:t>
            </w:r>
          </w:p>
          <w:p w:rsidR="000B1513" w:rsidRDefault="00000000">
            <w:pPr>
              <w:tabs>
                <w:tab w:val="left" w:pos="804"/>
              </w:tabs>
              <w:rPr>
                <w:rFonts w:ascii="Arial" w:eastAsia="Arial" w:hAnsi="Arial" w:cs="Arial"/>
                <w:sz w:val="24"/>
                <w:szCs w:val="24"/>
              </w:rPr>
            </w:pPr>
            <w:sdt>
              <w:sdtPr>
                <w:tag w:val="goog_rdk_4"/>
                <w:id w:val="1230265943"/>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NÃO  </w:t>
            </w:r>
          </w:p>
          <w:p w:rsidR="000B1513" w:rsidRDefault="00000000">
            <w:pPr>
              <w:rPr>
                <w:rFonts w:ascii="Arial" w:eastAsia="Arial" w:hAnsi="Arial" w:cs="Arial"/>
                <w:sz w:val="24"/>
                <w:szCs w:val="24"/>
              </w:rPr>
            </w:pPr>
            <w:sdt>
              <w:sdtPr>
                <w:tag w:val="goog_rdk_5"/>
                <w:id w:val="-1974898819"/>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PARCIALMENTE</w:t>
            </w:r>
          </w:p>
        </w:tc>
      </w:tr>
      <w:tr w:rsidR="000B1513">
        <w:tc>
          <w:tcPr>
            <w:tcW w:w="4154" w:type="dxa"/>
            <w:gridSpan w:val="2"/>
          </w:tcPr>
          <w:p w:rsidR="000B1513" w:rsidRDefault="00000000">
            <w:pPr>
              <w:numPr>
                <w:ilvl w:val="0"/>
                <w:numId w:val="2"/>
              </w:numPr>
              <w:pBdr>
                <w:top w:val="nil"/>
                <w:left w:val="nil"/>
                <w:bottom w:val="nil"/>
                <w:right w:val="nil"/>
                <w:between w:val="nil"/>
              </w:pBdr>
              <w:spacing w:after="160" w:line="259" w:lineRule="auto"/>
              <w:rPr>
                <w:rFonts w:ascii="Arial" w:eastAsia="Arial" w:hAnsi="Arial" w:cs="Arial"/>
                <w:b/>
                <w:color w:val="000000"/>
                <w:sz w:val="24"/>
                <w:szCs w:val="24"/>
              </w:rPr>
            </w:pPr>
            <w:r>
              <w:rPr>
                <w:rFonts w:ascii="Arial" w:eastAsia="Arial" w:hAnsi="Arial" w:cs="Arial"/>
                <w:b/>
                <w:color w:val="000000"/>
                <w:sz w:val="24"/>
                <w:szCs w:val="24"/>
              </w:rPr>
              <w:t>MARQUE QUAIS DOCUMENTOS DE QUALIFICAÇÃO TÉCNICA FORAM ENTREGUES:</w:t>
            </w:r>
          </w:p>
          <w:p w:rsidR="000B1513" w:rsidRDefault="000B1513">
            <w:pPr>
              <w:rPr>
                <w:rFonts w:ascii="Arial" w:eastAsia="Arial" w:hAnsi="Arial" w:cs="Arial"/>
                <w:b/>
                <w:sz w:val="24"/>
                <w:szCs w:val="24"/>
              </w:rPr>
            </w:pPr>
          </w:p>
          <w:p w:rsidR="000B1513" w:rsidRDefault="000B1513">
            <w:pPr>
              <w:rPr>
                <w:rFonts w:ascii="Arial" w:eastAsia="Arial" w:hAnsi="Arial" w:cs="Arial"/>
                <w:b/>
                <w:sz w:val="24"/>
                <w:szCs w:val="24"/>
              </w:rPr>
            </w:pPr>
          </w:p>
        </w:tc>
        <w:tc>
          <w:tcPr>
            <w:tcW w:w="5484" w:type="dxa"/>
            <w:gridSpan w:val="3"/>
          </w:tcPr>
          <w:p w:rsidR="000B1513" w:rsidRDefault="00000000">
            <w:pPr>
              <w:tabs>
                <w:tab w:val="left" w:pos="804"/>
              </w:tabs>
              <w:rPr>
                <w:rFonts w:ascii="Arial" w:eastAsia="Arial" w:hAnsi="Arial" w:cs="Arial"/>
                <w:b/>
                <w:color w:val="FF0000"/>
                <w:sz w:val="24"/>
                <w:szCs w:val="24"/>
              </w:rPr>
            </w:pPr>
            <w:sdt>
              <w:sdtPr>
                <w:tag w:val="goog_rdk_6"/>
                <w:id w:val="1475645358"/>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I – Formulário de Requerimento (conforme modelo constante no Anexo I)</w:t>
            </w:r>
            <w:r>
              <w:rPr>
                <w:rFonts w:ascii="Arial" w:eastAsia="Arial" w:hAnsi="Arial" w:cs="Arial"/>
                <w:b/>
                <w:sz w:val="24"/>
                <w:szCs w:val="24"/>
              </w:rPr>
              <w:t>;</w:t>
            </w:r>
          </w:p>
          <w:p w:rsidR="000B1513" w:rsidRDefault="00000000">
            <w:pPr>
              <w:tabs>
                <w:tab w:val="left" w:pos="804"/>
              </w:tabs>
              <w:rPr>
                <w:rFonts w:ascii="Arial" w:eastAsia="Arial" w:hAnsi="Arial" w:cs="Arial"/>
                <w:sz w:val="24"/>
                <w:szCs w:val="24"/>
              </w:rPr>
            </w:pPr>
            <w:sdt>
              <w:sdtPr>
                <w:tag w:val="goog_rdk_7"/>
                <w:id w:val="1417512480"/>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II – Autodeclaração sobre atuação há pelo menos 24 (vinte e quatro) meses imediatamente anteriores à data de publicação da Lei Aldir Blanc, em uma das atividades do setor cultural e </w:t>
            </w:r>
            <w:r>
              <w:rPr>
                <w:rFonts w:ascii="Arial" w:eastAsia="Arial" w:hAnsi="Arial" w:cs="Arial"/>
                <w:sz w:val="24"/>
                <w:szCs w:val="24"/>
              </w:rPr>
              <w:lastRenderedPageBreak/>
              <w:t>artístico previstas no 3.1.3 deste edital, acompanhada de documentação necessária que comprove atuação (conforme modelo constante no Anexo II);</w:t>
            </w:r>
          </w:p>
          <w:p w:rsidR="000B1513" w:rsidRDefault="00000000">
            <w:pPr>
              <w:tabs>
                <w:tab w:val="left" w:pos="804"/>
              </w:tabs>
              <w:rPr>
                <w:rFonts w:ascii="Arial" w:eastAsia="Arial" w:hAnsi="Arial" w:cs="Arial"/>
                <w:sz w:val="24"/>
                <w:szCs w:val="24"/>
              </w:rPr>
            </w:pPr>
            <w:r>
              <w:rPr>
                <w:rFonts w:ascii="Arial" w:eastAsia="Arial" w:hAnsi="Arial" w:cs="Arial"/>
                <w:sz w:val="24"/>
                <w:szCs w:val="24"/>
              </w:rPr>
              <w:t xml:space="preserve">III - Apresentação dos documentos comprobatórios que demonstram execução de atividades artísticas e culturais há pelo menos 02 (dois) anos imediatamente anteriores à data de publicação da Lei Aldir Blanc, admitindo:  </w:t>
            </w:r>
          </w:p>
          <w:p w:rsidR="000B1513" w:rsidRDefault="00000000">
            <w:pPr>
              <w:tabs>
                <w:tab w:val="left" w:pos="804"/>
              </w:tabs>
              <w:rPr>
                <w:rFonts w:ascii="Arial" w:eastAsia="Arial" w:hAnsi="Arial" w:cs="Arial"/>
                <w:sz w:val="24"/>
                <w:szCs w:val="24"/>
              </w:rPr>
            </w:pPr>
            <w:sdt>
              <w:sdtPr>
                <w:tag w:val="goog_rdk_8"/>
                <w:id w:val="-997185084"/>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A) Apresentação de Portifólio acompanhado dos documentos de comprovação que demonstrem o tempo de permanência/atuação na área cultural, admitindo: cópia do currículo do Agente ou Espaço cultural pleiteante dos recursos, cópia dos projetos realizados nos últimos 24 meses, cópia dos contratos de prestação de serviços e realização de atividades na área cultural, imagens fotográficas, entre outros;</w:t>
            </w:r>
          </w:p>
          <w:p w:rsidR="000B1513" w:rsidRDefault="00000000">
            <w:pPr>
              <w:tabs>
                <w:tab w:val="left" w:pos="804"/>
              </w:tabs>
              <w:rPr>
                <w:rFonts w:ascii="Arial" w:eastAsia="Arial" w:hAnsi="Arial" w:cs="Arial"/>
                <w:sz w:val="24"/>
                <w:szCs w:val="24"/>
              </w:rPr>
            </w:pPr>
            <w:sdt>
              <w:sdtPr>
                <w:tag w:val="goog_rdk_9"/>
                <w:id w:val="-1878615939"/>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B) Apresentação de documento de competência/registro na área de atuação, admitindo: carteirinha de profissionalização do segmento cultural, diploma de formação técnica, diploma de graduação, registro comercial tendo como atividade principal ou secundária a área cultura, entre outros;</w:t>
            </w:r>
          </w:p>
          <w:p w:rsidR="000B1513" w:rsidRDefault="00000000">
            <w:pPr>
              <w:tabs>
                <w:tab w:val="left" w:pos="804"/>
              </w:tabs>
              <w:rPr>
                <w:rFonts w:ascii="Arial" w:eastAsia="Arial" w:hAnsi="Arial" w:cs="Arial"/>
                <w:sz w:val="24"/>
                <w:szCs w:val="24"/>
              </w:rPr>
            </w:pPr>
            <w:sdt>
              <w:sdtPr>
                <w:tag w:val="goog_rdk_10"/>
                <w:id w:val="1309667741"/>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C) Apresentação de documento que demonstre a participação em curso de formação/especialização, entre outros, com objetivo de ampliar e qualificar a profissionalização na área cultural;</w:t>
            </w:r>
          </w:p>
          <w:p w:rsidR="000B1513" w:rsidRDefault="00000000">
            <w:pPr>
              <w:tabs>
                <w:tab w:val="left" w:pos="804"/>
              </w:tabs>
              <w:rPr>
                <w:rFonts w:ascii="Arial" w:eastAsia="Arial" w:hAnsi="Arial" w:cs="Arial"/>
                <w:sz w:val="24"/>
                <w:szCs w:val="24"/>
              </w:rPr>
            </w:pPr>
            <w:sdt>
              <w:sdtPr>
                <w:tag w:val="goog_rdk_11"/>
                <w:id w:val="-1859959398"/>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D) Demonstração de relevância do Agente/Artista ou Espaço Artístico para o município de Vargem/SC através apresentação de reportagem em mídia impressa ou falada, links ou cópias de vídeos, fotos, entre outros, evidenciando a apresentação/realização de eventos no município;</w:t>
            </w:r>
          </w:p>
          <w:p w:rsidR="000B1513" w:rsidRDefault="00000000">
            <w:pPr>
              <w:tabs>
                <w:tab w:val="left" w:pos="804"/>
              </w:tabs>
              <w:rPr>
                <w:rFonts w:ascii="Arial" w:eastAsia="Arial" w:hAnsi="Arial" w:cs="Arial"/>
                <w:sz w:val="24"/>
                <w:szCs w:val="24"/>
              </w:rPr>
            </w:pPr>
            <w:sdt>
              <w:sdtPr>
                <w:tag w:val="goog_rdk_12"/>
                <w:id w:val="-2010666451"/>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E) Apresentação de outra demonstração artística e/ou cultural de preferência do pleiteante dos recursos, admitindo: cópia de obras audiovisuais, cópia da gravação de CD/DVD/MP3, cópia de documentos que demonstrem a promoção/realização de eventos de formação, eventos de difusão (feiras, festivais, espetáculos, congressos, workshops, oficinas, palestras, cursos), publicação de livros e catálogos, contação de histórias, comprovante </w:t>
            </w:r>
            <w:r>
              <w:rPr>
                <w:rFonts w:ascii="Arial" w:eastAsia="Arial" w:hAnsi="Arial" w:cs="Arial"/>
                <w:sz w:val="24"/>
                <w:szCs w:val="24"/>
              </w:rPr>
              <w:lastRenderedPageBreak/>
              <w:t>de promoção de manutenção ou aquisição de bens, entre outros;</w:t>
            </w:r>
          </w:p>
          <w:p w:rsidR="000B1513" w:rsidRDefault="00000000">
            <w:pPr>
              <w:tabs>
                <w:tab w:val="left" w:pos="804"/>
              </w:tabs>
              <w:rPr>
                <w:rFonts w:ascii="Arial" w:eastAsia="Arial" w:hAnsi="Arial" w:cs="Arial"/>
                <w:sz w:val="24"/>
                <w:szCs w:val="24"/>
              </w:rPr>
            </w:pPr>
            <w:sdt>
              <w:sdtPr>
                <w:tag w:val="goog_rdk_13"/>
                <w:id w:val="-543828950"/>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IV – Declaração que assume o compromisso em participar de Evento Artístico e Cultural a ser promovido futuramente, prioritariamente aos alunos de escolas públicas ou de atividades em espaços públicos de sua comunidade, de forma gratuita, mediante organização da programação e definição do calendário de realização junto com a Secretaria Municipal de Educação, Cultura e Esporte (conforme modelo constante no Anexo III).</w:t>
            </w:r>
          </w:p>
        </w:tc>
      </w:tr>
      <w:tr w:rsidR="000B1513">
        <w:tc>
          <w:tcPr>
            <w:tcW w:w="4154" w:type="dxa"/>
            <w:gridSpan w:val="2"/>
          </w:tcPr>
          <w:p w:rsidR="000B1513" w:rsidRDefault="00000000">
            <w:pPr>
              <w:numPr>
                <w:ilvl w:val="0"/>
                <w:numId w:val="2"/>
              </w:numPr>
              <w:pBdr>
                <w:top w:val="nil"/>
                <w:left w:val="nil"/>
                <w:bottom w:val="nil"/>
                <w:right w:val="nil"/>
                <w:between w:val="nil"/>
              </w:pBdr>
              <w:spacing w:after="160" w:line="259" w:lineRule="auto"/>
              <w:rPr>
                <w:rFonts w:ascii="Arial" w:eastAsia="Arial" w:hAnsi="Arial" w:cs="Arial"/>
                <w:color w:val="000000"/>
                <w:sz w:val="24"/>
                <w:szCs w:val="24"/>
              </w:rPr>
            </w:pPr>
            <w:r>
              <w:rPr>
                <w:rFonts w:ascii="Arial" w:eastAsia="Arial" w:hAnsi="Arial" w:cs="Arial"/>
                <w:b/>
                <w:color w:val="000000"/>
                <w:sz w:val="24"/>
                <w:szCs w:val="24"/>
              </w:rPr>
              <w:lastRenderedPageBreak/>
              <w:t>O FORMULÁRIO DE REQUERIMENTO ESTAVA PREENCHIDO DE ACORDO?</w:t>
            </w:r>
          </w:p>
        </w:tc>
        <w:tc>
          <w:tcPr>
            <w:tcW w:w="5484" w:type="dxa"/>
            <w:gridSpan w:val="3"/>
          </w:tcPr>
          <w:p w:rsidR="000B1513" w:rsidRDefault="00000000">
            <w:pPr>
              <w:tabs>
                <w:tab w:val="left" w:pos="804"/>
              </w:tabs>
              <w:rPr>
                <w:rFonts w:ascii="Arial" w:eastAsia="Arial" w:hAnsi="Arial" w:cs="Arial"/>
                <w:sz w:val="24"/>
                <w:szCs w:val="24"/>
              </w:rPr>
            </w:pPr>
            <w:sdt>
              <w:sdtPr>
                <w:tag w:val="goog_rdk_14"/>
                <w:id w:val="-1379474521"/>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SIM </w:t>
            </w:r>
          </w:p>
          <w:p w:rsidR="000B1513" w:rsidRDefault="00000000">
            <w:pPr>
              <w:tabs>
                <w:tab w:val="left" w:pos="804"/>
              </w:tabs>
              <w:rPr>
                <w:rFonts w:ascii="Arial" w:eastAsia="Arial" w:hAnsi="Arial" w:cs="Arial"/>
                <w:sz w:val="24"/>
                <w:szCs w:val="24"/>
              </w:rPr>
            </w:pPr>
            <w:sdt>
              <w:sdtPr>
                <w:tag w:val="goog_rdk_15"/>
                <w:id w:val="-474211759"/>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NÃO  </w:t>
            </w:r>
          </w:p>
          <w:p w:rsidR="000B1513" w:rsidRDefault="00000000">
            <w:pPr>
              <w:rPr>
                <w:rFonts w:ascii="Arial" w:eastAsia="Arial" w:hAnsi="Arial" w:cs="Arial"/>
                <w:sz w:val="24"/>
                <w:szCs w:val="24"/>
              </w:rPr>
            </w:pPr>
            <w:sdt>
              <w:sdtPr>
                <w:tag w:val="goog_rdk_16"/>
                <w:id w:val="-681434539"/>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PARCIALMENTE</w:t>
            </w:r>
          </w:p>
        </w:tc>
      </w:tr>
      <w:tr w:rsidR="000B1513">
        <w:tc>
          <w:tcPr>
            <w:tcW w:w="9638" w:type="dxa"/>
            <w:gridSpan w:val="5"/>
          </w:tcPr>
          <w:p w:rsidR="000B1513" w:rsidRDefault="00000000">
            <w:pPr>
              <w:numPr>
                <w:ilvl w:val="0"/>
                <w:numId w:val="2"/>
              </w:numPr>
              <w:pBdr>
                <w:top w:val="nil"/>
                <w:left w:val="nil"/>
                <w:bottom w:val="nil"/>
                <w:right w:val="nil"/>
                <w:between w:val="nil"/>
              </w:pBdr>
              <w:spacing w:after="160" w:line="259" w:lineRule="auto"/>
              <w:jc w:val="center"/>
              <w:rPr>
                <w:rFonts w:ascii="Arial" w:eastAsia="Arial" w:hAnsi="Arial" w:cs="Arial"/>
                <w:b/>
                <w:color w:val="000000"/>
                <w:sz w:val="24"/>
                <w:szCs w:val="24"/>
              </w:rPr>
            </w:pPr>
            <w:r>
              <w:rPr>
                <w:rFonts w:ascii="Arial" w:eastAsia="Arial" w:hAnsi="Arial" w:cs="Arial"/>
                <w:b/>
                <w:color w:val="000000"/>
                <w:sz w:val="24"/>
                <w:szCs w:val="24"/>
              </w:rPr>
              <w:t>MARQUE QUAIS DOCUMENTOS DE HABILITAÇÃO JURÍDICA FORAM ENTREGUES:</w:t>
            </w:r>
          </w:p>
          <w:p w:rsidR="000B1513" w:rsidRDefault="000B1513">
            <w:pPr>
              <w:tabs>
                <w:tab w:val="left" w:pos="804"/>
              </w:tabs>
              <w:rPr>
                <w:rFonts w:ascii="Arial" w:eastAsia="Arial" w:hAnsi="Arial" w:cs="Arial"/>
                <w:sz w:val="24"/>
                <w:szCs w:val="24"/>
              </w:rPr>
            </w:pPr>
          </w:p>
        </w:tc>
      </w:tr>
      <w:tr w:rsidR="000B1513">
        <w:tc>
          <w:tcPr>
            <w:tcW w:w="4154" w:type="dxa"/>
            <w:gridSpan w:val="2"/>
          </w:tcPr>
          <w:p w:rsidR="000B1513" w:rsidRDefault="00000000">
            <w:pPr>
              <w:rPr>
                <w:rFonts w:ascii="Arial" w:eastAsia="Arial" w:hAnsi="Arial" w:cs="Arial"/>
                <w:b/>
                <w:sz w:val="24"/>
                <w:szCs w:val="24"/>
              </w:rPr>
            </w:pPr>
            <w:r>
              <w:rPr>
                <w:rFonts w:ascii="Arial" w:eastAsia="Arial" w:hAnsi="Arial" w:cs="Arial"/>
                <w:b/>
                <w:sz w:val="24"/>
                <w:szCs w:val="24"/>
              </w:rPr>
              <w:t>9.1) PESSOA FÍSICA</w:t>
            </w:r>
          </w:p>
        </w:tc>
        <w:tc>
          <w:tcPr>
            <w:tcW w:w="5484" w:type="dxa"/>
            <w:gridSpan w:val="3"/>
          </w:tcPr>
          <w:p w:rsidR="000B1513" w:rsidRDefault="00000000">
            <w:pPr>
              <w:tabs>
                <w:tab w:val="left" w:pos="804"/>
              </w:tabs>
              <w:rPr>
                <w:rFonts w:ascii="Arial" w:eastAsia="Arial" w:hAnsi="Arial" w:cs="Arial"/>
                <w:sz w:val="24"/>
                <w:szCs w:val="24"/>
              </w:rPr>
            </w:pPr>
            <w:sdt>
              <w:sdtPr>
                <w:tag w:val="goog_rdk_17"/>
                <w:id w:val="1817290659"/>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I - Cópia da Carteira de Identidade (RG) e do Cadastro de Pessoa Física (CPF);</w:t>
            </w:r>
          </w:p>
          <w:p w:rsidR="000B1513" w:rsidRDefault="00000000">
            <w:pPr>
              <w:tabs>
                <w:tab w:val="left" w:pos="804"/>
              </w:tabs>
              <w:rPr>
                <w:rFonts w:ascii="Arial" w:eastAsia="Arial" w:hAnsi="Arial" w:cs="Arial"/>
                <w:sz w:val="24"/>
                <w:szCs w:val="24"/>
              </w:rPr>
            </w:pPr>
            <w:sdt>
              <w:sdtPr>
                <w:tag w:val="goog_rdk_18"/>
                <w:id w:val="-2030863124"/>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II - Cópia do comprovante de residência atualizado (aceitando a vigência de emissão em até 30 dias da data da entrega);</w:t>
            </w:r>
          </w:p>
        </w:tc>
      </w:tr>
      <w:tr w:rsidR="000B1513">
        <w:tc>
          <w:tcPr>
            <w:tcW w:w="4154" w:type="dxa"/>
            <w:gridSpan w:val="2"/>
          </w:tcPr>
          <w:p w:rsidR="000B1513" w:rsidRDefault="00000000">
            <w:pPr>
              <w:rPr>
                <w:rFonts w:ascii="Arial" w:eastAsia="Arial" w:hAnsi="Arial" w:cs="Arial"/>
                <w:b/>
                <w:sz w:val="24"/>
                <w:szCs w:val="24"/>
              </w:rPr>
            </w:pPr>
            <w:r>
              <w:rPr>
                <w:rFonts w:ascii="Arial" w:eastAsia="Arial" w:hAnsi="Arial" w:cs="Arial"/>
                <w:b/>
                <w:sz w:val="24"/>
                <w:szCs w:val="24"/>
              </w:rPr>
              <w:t>9.2) PESSOA JURÍDICA</w:t>
            </w:r>
          </w:p>
        </w:tc>
        <w:tc>
          <w:tcPr>
            <w:tcW w:w="5484" w:type="dxa"/>
            <w:gridSpan w:val="3"/>
          </w:tcPr>
          <w:p w:rsidR="000B1513" w:rsidRDefault="00000000">
            <w:pPr>
              <w:tabs>
                <w:tab w:val="left" w:pos="851"/>
              </w:tabs>
              <w:spacing w:line="276" w:lineRule="auto"/>
              <w:jc w:val="both"/>
              <w:rPr>
                <w:rFonts w:ascii="Arial" w:eastAsia="Arial" w:hAnsi="Arial" w:cs="Arial"/>
                <w:sz w:val="24"/>
                <w:szCs w:val="24"/>
              </w:rPr>
            </w:pPr>
            <w:sdt>
              <w:sdtPr>
                <w:tag w:val="goog_rdk_19"/>
                <w:id w:val="-872301631"/>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I - Registro comercial, no caso de empresa individual;</w:t>
            </w:r>
          </w:p>
          <w:p w:rsidR="000B1513" w:rsidRDefault="00000000">
            <w:pPr>
              <w:tabs>
                <w:tab w:val="left" w:pos="851"/>
              </w:tabs>
              <w:spacing w:line="276" w:lineRule="auto"/>
              <w:jc w:val="both"/>
              <w:rPr>
                <w:rFonts w:ascii="Arial" w:eastAsia="Arial" w:hAnsi="Arial" w:cs="Arial"/>
                <w:sz w:val="24"/>
                <w:szCs w:val="24"/>
              </w:rPr>
            </w:pPr>
            <w:sdt>
              <w:sdtPr>
                <w:tag w:val="goog_rdk_20"/>
                <w:id w:val="1169989187"/>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II – Ato constitutivo, estatuto ou contrato social em vigor, devidamente registrado, em se tratando de sociedades comerciais;</w:t>
            </w:r>
          </w:p>
          <w:p w:rsidR="000B1513" w:rsidRDefault="00000000">
            <w:pPr>
              <w:tabs>
                <w:tab w:val="left" w:pos="851"/>
              </w:tabs>
              <w:spacing w:line="276" w:lineRule="auto"/>
              <w:jc w:val="both"/>
              <w:rPr>
                <w:rFonts w:ascii="Arial" w:eastAsia="Arial" w:hAnsi="Arial" w:cs="Arial"/>
                <w:sz w:val="24"/>
                <w:szCs w:val="24"/>
              </w:rPr>
            </w:pPr>
            <w:sdt>
              <w:sdtPr>
                <w:tag w:val="goog_rdk_21"/>
                <w:id w:val="-994025372"/>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III - Cópia de certificado de Microempreendedor Individual;</w:t>
            </w:r>
          </w:p>
          <w:p w:rsidR="000B1513" w:rsidRDefault="00000000">
            <w:pPr>
              <w:tabs>
                <w:tab w:val="left" w:pos="851"/>
              </w:tabs>
              <w:spacing w:line="276" w:lineRule="auto"/>
              <w:jc w:val="both"/>
              <w:rPr>
                <w:rFonts w:ascii="Arial" w:eastAsia="Arial" w:hAnsi="Arial" w:cs="Arial"/>
                <w:sz w:val="24"/>
                <w:szCs w:val="24"/>
              </w:rPr>
            </w:pPr>
            <w:sdt>
              <w:sdtPr>
                <w:tag w:val="goog_rdk_22"/>
                <w:id w:val="-397825311"/>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IV – Inscrição do ato constitutivo, devidamente registrado em cartório, no caso de sociedades civis;</w:t>
            </w:r>
          </w:p>
          <w:p w:rsidR="000B1513" w:rsidRDefault="00000000">
            <w:pPr>
              <w:tabs>
                <w:tab w:val="left" w:pos="851"/>
              </w:tabs>
              <w:spacing w:line="276" w:lineRule="auto"/>
              <w:jc w:val="both"/>
              <w:rPr>
                <w:rFonts w:ascii="Arial" w:eastAsia="Arial" w:hAnsi="Arial" w:cs="Arial"/>
                <w:sz w:val="24"/>
                <w:szCs w:val="24"/>
              </w:rPr>
            </w:pPr>
            <w:sdt>
              <w:sdtPr>
                <w:tag w:val="goog_rdk_23"/>
                <w:id w:val="-749960943"/>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V - Cópia da Ata de eleição dos dirigentes (acompanhada das alterações ocorridas, se for o caso), no caso de sociedades civis;</w:t>
            </w:r>
          </w:p>
          <w:p w:rsidR="000B1513" w:rsidRDefault="00000000">
            <w:pPr>
              <w:tabs>
                <w:tab w:val="left" w:pos="851"/>
              </w:tabs>
              <w:spacing w:line="276" w:lineRule="auto"/>
              <w:jc w:val="both"/>
              <w:rPr>
                <w:rFonts w:ascii="Arial" w:eastAsia="Arial" w:hAnsi="Arial" w:cs="Arial"/>
                <w:sz w:val="24"/>
                <w:szCs w:val="24"/>
              </w:rPr>
            </w:pPr>
            <w:sdt>
              <w:sdtPr>
                <w:tag w:val="goog_rdk_24"/>
                <w:id w:val="-676264940"/>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VI - Cópia da Carteira de Identidade (RG) e do Cadastro de Pessoa Física (CPF) dos dirigentes, no caso de sociedades civis e Espaços Artísticos e Culturais </w:t>
            </w:r>
            <w:proofErr w:type="spellStart"/>
            <w:r>
              <w:rPr>
                <w:rFonts w:ascii="Arial" w:eastAsia="Arial" w:hAnsi="Arial" w:cs="Arial"/>
                <w:sz w:val="24"/>
                <w:szCs w:val="24"/>
              </w:rPr>
              <w:t>Autodeclaratórios</w:t>
            </w:r>
            <w:proofErr w:type="spellEnd"/>
            <w:r>
              <w:rPr>
                <w:rFonts w:ascii="Arial" w:eastAsia="Arial" w:hAnsi="Arial" w:cs="Arial"/>
                <w:sz w:val="24"/>
                <w:szCs w:val="24"/>
              </w:rPr>
              <w:t xml:space="preserve"> (não constituídos formalmente);</w:t>
            </w:r>
          </w:p>
          <w:p w:rsidR="000B1513" w:rsidRDefault="00000000">
            <w:pPr>
              <w:tabs>
                <w:tab w:val="left" w:pos="851"/>
              </w:tabs>
              <w:spacing w:line="276" w:lineRule="auto"/>
              <w:jc w:val="both"/>
              <w:rPr>
                <w:rFonts w:ascii="Arial" w:eastAsia="Arial" w:hAnsi="Arial" w:cs="Arial"/>
                <w:sz w:val="24"/>
                <w:szCs w:val="24"/>
              </w:rPr>
            </w:pPr>
            <w:sdt>
              <w:sdtPr>
                <w:tag w:val="goog_rdk_25"/>
                <w:id w:val="-879858731"/>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VII - Cópia do comprovante de residência atualizado (aceitando a vigência de emissão em </w:t>
            </w:r>
            <w:r>
              <w:rPr>
                <w:rFonts w:ascii="Arial" w:eastAsia="Arial" w:hAnsi="Arial" w:cs="Arial"/>
                <w:sz w:val="24"/>
                <w:szCs w:val="24"/>
              </w:rPr>
              <w:lastRenderedPageBreak/>
              <w:t xml:space="preserve">até 30 dias da data da entrega) dos dirigentes, no caso de sociedades civis e Espaços Artísticos e Culturais </w:t>
            </w:r>
            <w:proofErr w:type="spellStart"/>
            <w:r>
              <w:rPr>
                <w:rFonts w:ascii="Arial" w:eastAsia="Arial" w:hAnsi="Arial" w:cs="Arial"/>
                <w:sz w:val="24"/>
                <w:szCs w:val="24"/>
              </w:rPr>
              <w:t>Autodeclaratórios</w:t>
            </w:r>
            <w:proofErr w:type="spellEnd"/>
            <w:r>
              <w:rPr>
                <w:rFonts w:ascii="Arial" w:eastAsia="Arial" w:hAnsi="Arial" w:cs="Arial"/>
                <w:sz w:val="24"/>
                <w:szCs w:val="24"/>
              </w:rPr>
              <w:t>, (não constituídas formalmente).</w:t>
            </w:r>
          </w:p>
        </w:tc>
      </w:tr>
      <w:tr w:rsidR="000B1513">
        <w:tc>
          <w:tcPr>
            <w:tcW w:w="9638" w:type="dxa"/>
            <w:gridSpan w:val="5"/>
          </w:tcPr>
          <w:p w:rsidR="000B1513" w:rsidRDefault="00000000">
            <w:pPr>
              <w:numPr>
                <w:ilvl w:val="0"/>
                <w:numId w:val="2"/>
              </w:numPr>
              <w:pBdr>
                <w:top w:val="nil"/>
                <w:left w:val="nil"/>
                <w:bottom w:val="nil"/>
                <w:right w:val="nil"/>
                <w:between w:val="nil"/>
              </w:pBdr>
              <w:tabs>
                <w:tab w:val="left" w:pos="804"/>
              </w:tabs>
              <w:spacing w:after="160" w:line="259" w:lineRule="auto"/>
              <w:jc w:val="center"/>
              <w:rPr>
                <w:rFonts w:ascii="Arial" w:eastAsia="Arial" w:hAnsi="Arial" w:cs="Arial"/>
                <w:color w:val="000000"/>
                <w:sz w:val="24"/>
                <w:szCs w:val="24"/>
              </w:rPr>
            </w:pPr>
            <w:r>
              <w:rPr>
                <w:rFonts w:ascii="Arial" w:eastAsia="Arial" w:hAnsi="Arial" w:cs="Arial"/>
                <w:b/>
                <w:color w:val="000000"/>
                <w:sz w:val="24"/>
                <w:szCs w:val="24"/>
              </w:rPr>
              <w:lastRenderedPageBreak/>
              <w:t>MARQUE QUAIS DOCUMENTOS DE REGULARIDADE FISCAL FORAM ENTREGUES:</w:t>
            </w:r>
          </w:p>
        </w:tc>
      </w:tr>
      <w:tr w:rsidR="000B1513">
        <w:tc>
          <w:tcPr>
            <w:tcW w:w="4154" w:type="dxa"/>
            <w:gridSpan w:val="2"/>
          </w:tcPr>
          <w:p w:rsidR="000B1513" w:rsidRDefault="00000000">
            <w:pPr>
              <w:rPr>
                <w:rFonts w:ascii="Arial" w:eastAsia="Arial" w:hAnsi="Arial" w:cs="Arial"/>
                <w:b/>
                <w:sz w:val="24"/>
                <w:szCs w:val="24"/>
              </w:rPr>
            </w:pPr>
            <w:r>
              <w:rPr>
                <w:rFonts w:ascii="Arial" w:eastAsia="Arial" w:hAnsi="Arial" w:cs="Arial"/>
                <w:b/>
                <w:sz w:val="24"/>
                <w:szCs w:val="24"/>
              </w:rPr>
              <w:t>10.1) PESSOA FÍSICA</w:t>
            </w:r>
          </w:p>
        </w:tc>
        <w:tc>
          <w:tcPr>
            <w:tcW w:w="5484" w:type="dxa"/>
            <w:gridSpan w:val="3"/>
          </w:tcPr>
          <w:p w:rsidR="000B1513" w:rsidRDefault="00000000">
            <w:pPr>
              <w:tabs>
                <w:tab w:val="left" w:pos="851"/>
              </w:tabs>
              <w:spacing w:line="276" w:lineRule="auto"/>
              <w:jc w:val="both"/>
              <w:rPr>
                <w:rFonts w:ascii="Arial" w:eastAsia="Arial" w:hAnsi="Arial" w:cs="Arial"/>
                <w:color w:val="000000"/>
                <w:sz w:val="24"/>
                <w:szCs w:val="24"/>
              </w:rPr>
            </w:pPr>
            <w:sdt>
              <w:sdtPr>
                <w:tag w:val="goog_rdk_26"/>
                <w:id w:val="776221238"/>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I - </w:t>
            </w:r>
            <w:r>
              <w:rPr>
                <w:rFonts w:ascii="Arial" w:eastAsia="Arial" w:hAnsi="Arial" w:cs="Arial"/>
                <w:color w:val="000000"/>
                <w:sz w:val="24"/>
                <w:szCs w:val="24"/>
              </w:rPr>
              <w:t xml:space="preserve">Certidão Negativa ou Positiva com efeitos de Negativa de Débitos Municipais - do domicílio ou sede da Proponente </w:t>
            </w:r>
          </w:p>
        </w:tc>
      </w:tr>
      <w:tr w:rsidR="000B1513">
        <w:tc>
          <w:tcPr>
            <w:tcW w:w="4154" w:type="dxa"/>
            <w:gridSpan w:val="2"/>
          </w:tcPr>
          <w:p w:rsidR="000B1513" w:rsidRDefault="00000000">
            <w:pPr>
              <w:rPr>
                <w:rFonts w:ascii="Arial" w:eastAsia="Arial" w:hAnsi="Arial" w:cs="Arial"/>
                <w:b/>
                <w:sz w:val="24"/>
                <w:szCs w:val="24"/>
              </w:rPr>
            </w:pPr>
            <w:r>
              <w:rPr>
                <w:rFonts w:ascii="Arial" w:eastAsia="Arial" w:hAnsi="Arial" w:cs="Arial"/>
                <w:b/>
                <w:sz w:val="24"/>
                <w:szCs w:val="24"/>
              </w:rPr>
              <w:t>10.2) PESSOA JURÍDICA</w:t>
            </w:r>
          </w:p>
        </w:tc>
        <w:tc>
          <w:tcPr>
            <w:tcW w:w="5484" w:type="dxa"/>
            <w:gridSpan w:val="3"/>
          </w:tcPr>
          <w:p w:rsidR="000B1513" w:rsidRDefault="00000000">
            <w:pPr>
              <w:tabs>
                <w:tab w:val="left" w:pos="851"/>
              </w:tabs>
              <w:spacing w:line="276" w:lineRule="auto"/>
              <w:jc w:val="both"/>
              <w:rPr>
                <w:rFonts w:ascii="Arial" w:eastAsia="Arial" w:hAnsi="Arial" w:cs="Arial"/>
                <w:sz w:val="24"/>
                <w:szCs w:val="24"/>
              </w:rPr>
            </w:pPr>
            <w:sdt>
              <w:sdtPr>
                <w:tag w:val="goog_rdk_27"/>
                <w:id w:val="-1886408230"/>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w:t>
            </w:r>
            <w:r>
              <w:rPr>
                <w:rFonts w:ascii="Arial" w:eastAsia="Arial" w:hAnsi="Arial" w:cs="Arial"/>
                <w:color w:val="000000"/>
                <w:sz w:val="24"/>
                <w:szCs w:val="24"/>
              </w:rPr>
              <w:t>I - Prova de inscrição no Cadastro Nacional de Pessoa Jurídica (CNPJ), ou Autodeclaração, aqueles Espaços Artísticos e Culturais não constituídos formalmente (</w:t>
            </w:r>
            <w:r>
              <w:rPr>
                <w:rFonts w:ascii="Arial" w:eastAsia="Arial" w:hAnsi="Arial" w:cs="Arial"/>
                <w:sz w:val="24"/>
                <w:szCs w:val="24"/>
              </w:rPr>
              <w:t>conforme modelo constante no Anexo III);</w:t>
            </w:r>
          </w:p>
          <w:p w:rsidR="000B1513" w:rsidRDefault="00000000">
            <w:pPr>
              <w:tabs>
                <w:tab w:val="left" w:pos="851"/>
              </w:tabs>
              <w:spacing w:line="276" w:lineRule="auto"/>
              <w:jc w:val="both"/>
              <w:rPr>
                <w:rFonts w:ascii="Arial" w:eastAsia="Arial" w:hAnsi="Arial" w:cs="Arial"/>
                <w:color w:val="000000"/>
                <w:sz w:val="24"/>
                <w:szCs w:val="24"/>
              </w:rPr>
            </w:pPr>
            <w:sdt>
              <w:sdtPr>
                <w:tag w:val="goog_rdk_28"/>
                <w:id w:val="1755239346"/>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w:t>
            </w:r>
            <w:r>
              <w:rPr>
                <w:rFonts w:ascii="Arial" w:eastAsia="Arial" w:hAnsi="Arial" w:cs="Arial"/>
                <w:color w:val="000000"/>
                <w:sz w:val="24"/>
                <w:szCs w:val="24"/>
              </w:rPr>
              <w:t>II - Prova de Regularidade relativa ao FGTS, por meio de Certificado de Regularidade Fiscal (CRF), expedida pela Caixa Econômica Federal (www.caixa.gov.br) ou do documento denominado "Situação de Regularidade do Empregador", com prazo de validade em vigor na data marcada para realização da análise pela Comissão Intersetorial junto ao Conselho Municipal de Políticas Públicas Culturais;</w:t>
            </w:r>
          </w:p>
          <w:p w:rsidR="000B1513" w:rsidRDefault="00000000">
            <w:pPr>
              <w:tabs>
                <w:tab w:val="left" w:pos="851"/>
              </w:tabs>
              <w:spacing w:line="276" w:lineRule="auto"/>
              <w:jc w:val="both"/>
              <w:rPr>
                <w:rFonts w:ascii="Arial" w:eastAsia="Arial" w:hAnsi="Arial" w:cs="Arial"/>
                <w:color w:val="000000"/>
                <w:sz w:val="24"/>
                <w:szCs w:val="24"/>
              </w:rPr>
            </w:pPr>
            <w:sdt>
              <w:sdtPr>
                <w:tag w:val="goog_rdk_29"/>
                <w:id w:val="-1303304598"/>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w:t>
            </w:r>
            <w:r>
              <w:rPr>
                <w:rFonts w:ascii="Arial" w:eastAsia="Arial" w:hAnsi="Arial" w:cs="Arial"/>
                <w:color w:val="000000"/>
                <w:sz w:val="24"/>
                <w:szCs w:val="24"/>
              </w:rPr>
              <w:t>III - Certidão Conjunta Negativa de Débitos ou Positiva com efeitos de Negativa relativa aos Tributos Federais e à Dívida Ativa da União;</w:t>
            </w:r>
          </w:p>
          <w:p w:rsidR="000B1513" w:rsidRDefault="00000000">
            <w:pPr>
              <w:tabs>
                <w:tab w:val="left" w:pos="851"/>
              </w:tabs>
              <w:spacing w:line="276" w:lineRule="auto"/>
              <w:jc w:val="both"/>
              <w:rPr>
                <w:rFonts w:ascii="Arial" w:eastAsia="Arial" w:hAnsi="Arial" w:cs="Arial"/>
                <w:color w:val="000000"/>
                <w:sz w:val="24"/>
                <w:szCs w:val="24"/>
              </w:rPr>
            </w:pPr>
            <w:sdt>
              <w:sdtPr>
                <w:tag w:val="goog_rdk_30"/>
                <w:id w:val="-201559816"/>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w:t>
            </w:r>
            <w:r>
              <w:rPr>
                <w:rFonts w:ascii="Arial" w:eastAsia="Arial" w:hAnsi="Arial" w:cs="Arial"/>
                <w:color w:val="000000"/>
                <w:sz w:val="24"/>
                <w:szCs w:val="24"/>
              </w:rPr>
              <w:t>IV - Certidão Negativa ou Positiva com efeitos de Negativa de Débitos Estaduais;</w:t>
            </w:r>
          </w:p>
          <w:p w:rsidR="000B1513" w:rsidRDefault="00000000">
            <w:pPr>
              <w:tabs>
                <w:tab w:val="left" w:pos="851"/>
              </w:tabs>
              <w:spacing w:line="276" w:lineRule="auto"/>
              <w:jc w:val="both"/>
              <w:rPr>
                <w:rFonts w:ascii="Arial" w:eastAsia="Arial" w:hAnsi="Arial" w:cs="Arial"/>
                <w:color w:val="000000"/>
                <w:sz w:val="24"/>
                <w:szCs w:val="24"/>
              </w:rPr>
            </w:pPr>
            <w:sdt>
              <w:sdtPr>
                <w:tag w:val="goog_rdk_31"/>
                <w:id w:val="911275411"/>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w:t>
            </w:r>
            <w:r>
              <w:rPr>
                <w:rFonts w:ascii="Arial" w:eastAsia="Arial" w:hAnsi="Arial" w:cs="Arial"/>
                <w:color w:val="000000"/>
                <w:sz w:val="24"/>
                <w:szCs w:val="24"/>
              </w:rPr>
              <w:t>V - Certidão Negativa ou Positiva com efeitos de Negativa de Débitos Municipais - do domicílio ou sede da Proponente;</w:t>
            </w:r>
          </w:p>
          <w:p w:rsidR="000B1513" w:rsidRDefault="00000000">
            <w:pPr>
              <w:tabs>
                <w:tab w:val="left" w:pos="851"/>
              </w:tabs>
              <w:spacing w:line="276" w:lineRule="auto"/>
              <w:jc w:val="both"/>
              <w:rPr>
                <w:rFonts w:ascii="Arial" w:eastAsia="Arial" w:hAnsi="Arial" w:cs="Arial"/>
                <w:sz w:val="24"/>
                <w:szCs w:val="24"/>
              </w:rPr>
            </w:pPr>
            <w:sdt>
              <w:sdtPr>
                <w:tag w:val="goog_rdk_32"/>
                <w:id w:val="1901482969"/>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w:t>
            </w:r>
            <w:r>
              <w:rPr>
                <w:rFonts w:ascii="Arial" w:eastAsia="Arial" w:hAnsi="Arial" w:cs="Arial"/>
                <w:color w:val="000000"/>
                <w:sz w:val="24"/>
                <w:szCs w:val="24"/>
              </w:rPr>
              <w:t xml:space="preserve">VI - Prova de inexistência de débitos inadimplidos perante a Justiça do Trabalho, mediante a apresentação de certidão negativa, nos termos do Título </w:t>
            </w:r>
            <w:sdt>
              <w:sdtPr>
                <w:tag w:val="goog_rdk_33"/>
                <w:id w:val="333495362"/>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w:t>
            </w:r>
            <w:r>
              <w:rPr>
                <w:rFonts w:ascii="Arial" w:eastAsia="Arial" w:hAnsi="Arial" w:cs="Arial"/>
                <w:color w:val="000000"/>
                <w:sz w:val="24"/>
                <w:szCs w:val="24"/>
              </w:rPr>
              <w:t>VII - A da Consolidação das Leis do Trabalho, aprovada pelo Decreto-Lei 5452, de 1º de maio de 1943.</w:t>
            </w:r>
          </w:p>
        </w:tc>
      </w:tr>
      <w:tr w:rsidR="000B1513">
        <w:tc>
          <w:tcPr>
            <w:tcW w:w="9638" w:type="dxa"/>
            <w:gridSpan w:val="5"/>
          </w:tcPr>
          <w:p w:rsidR="000B1513" w:rsidRDefault="000B1513">
            <w:pPr>
              <w:jc w:val="center"/>
              <w:rPr>
                <w:rFonts w:ascii="Arial" w:eastAsia="Arial" w:hAnsi="Arial" w:cs="Arial"/>
                <w:b/>
                <w:sz w:val="24"/>
                <w:szCs w:val="24"/>
              </w:rPr>
            </w:pPr>
          </w:p>
          <w:p w:rsidR="000B1513" w:rsidRDefault="00000000">
            <w:pPr>
              <w:numPr>
                <w:ilvl w:val="0"/>
                <w:numId w:val="2"/>
              </w:numPr>
              <w:pBdr>
                <w:top w:val="nil"/>
                <w:left w:val="nil"/>
                <w:bottom w:val="nil"/>
                <w:right w:val="nil"/>
                <w:between w:val="nil"/>
              </w:pBdr>
              <w:spacing w:after="160" w:line="259" w:lineRule="auto"/>
              <w:jc w:val="center"/>
              <w:rPr>
                <w:rFonts w:ascii="Arial" w:eastAsia="Arial" w:hAnsi="Arial" w:cs="Arial"/>
                <w:color w:val="000000"/>
                <w:sz w:val="24"/>
                <w:szCs w:val="24"/>
              </w:rPr>
            </w:pPr>
            <w:r>
              <w:rPr>
                <w:rFonts w:ascii="Arial" w:eastAsia="Arial" w:hAnsi="Arial" w:cs="Arial"/>
                <w:b/>
                <w:color w:val="000000"/>
                <w:sz w:val="24"/>
                <w:szCs w:val="24"/>
              </w:rPr>
              <w:t>INFORME, SE NECESSÁRIO, MOTIVOS DA ANÁLISE DOS DOCUMENTOS</w:t>
            </w:r>
          </w:p>
          <w:p w:rsidR="000B1513" w:rsidRDefault="000B1513">
            <w:pPr>
              <w:rPr>
                <w:rFonts w:ascii="Arial" w:eastAsia="Arial" w:hAnsi="Arial" w:cs="Arial"/>
                <w:sz w:val="24"/>
                <w:szCs w:val="24"/>
              </w:rPr>
            </w:pPr>
          </w:p>
          <w:p w:rsidR="000B1513" w:rsidRDefault="000B1513">
            <w:pPr>
              <w:rPr>
                <w:rFonts w:ascii="Arial" w:eastAsia="Arial" w:hAnsi="Arial" w:cs="Arial"/>
                <w:sz w:val="24"/>
                <w:szCs w:val="24"/>
              </w:rPr>
            </w:pPr>
          </w:p>
          <w:p w:rsidR="000B1513" w:rsidRDefault="000B1513">
            <w:pPr>
              <w:rPr>
                <w:rFonts w:ascii="Arial" w:eastAsia="Arial" w:hAnsi="Arial" w:cs="Arial"/>
                <w:sz w:val="24"/>
                <w:szCs w:val="24"/>
              </w:rPr>
            </w:pPr>
          </w:p>
          <w:p w:rsidR="000B1513" w:rsidRDefault="000B1513">
            <w:pPr>
              <w:rPr>
                <w:rFonts w:ascii="Arial" w:eastAsia="Arial" w:hAnsi="Arial" w:cs="Arial"/>
                <w:sz w:val="24"/>
                <w:szCs w:val="24"/>
              </w:rPr>
            </w:pPr>
          </w:p>
          <w:p w:rsidR="000B1513" w:rsidRDefault="000B1513">
            <w:pPr>
              <w:rPr>
                <w:rFonts w:ascii="Arial" w:eastAsia="Arial" w:hAnsi="Arial" w:cs="Arial"/>
                <w:sz w:val="24"/>
                <w:szCs w:val="24"/>
              </w:rPr>
            </w:pPr>
          </w:p>
        </w:tc>
      </w:tr>
      <w:tr w:rsidR="000B1513">
        <w:tc>
          <w:tcPr>
            <w:tcW w:w="2388" w:type="dxa"/>
          </w:tcPr>
          <w:p w:rsidR="000B1513" w:rsidRDefault="00000000">
            <w:pPr>
              <w:numPr>
                <w:ilvl w:val="0"/>
                <w:numId w:val="2"/>
              </w:numPr>
              <w:pBdr>
                <w:top w:val="nil"/>
                <w:left w:val="nil"/>
                <w:bottom w:val="nil"/>
                <w:right w:val="nil"/>
                <w:between w:val="nil"/>
              </w:pBdr>
              <w:spacing w:line="259" w:lineRule="auto"/>
              <w:ind w:left="-114"/>
              <w:jc w:val="center"/>
              <w:rPr>
                <w:rFonts w:ascii="Arial" w:eastAsia="Arial" w:hAnsi="Arial" w:cs="Arial"/>
                <w:b/>
                <w:color w:val="000000"/>
                <w:sz w:val="24"/>
                <w:szCs w:val="24"/>
              </w:rPr>
            </w:pPr>
            <w:r>
              <w:rPr>
                <w:rFonts w:ascii="Arial" w:eastAsia="Arial" w:hAnsi="Arial" w:cs="Arial"/>
                <w:b/>
                <w:color w:val="000000"/>
                <w:sz w:val="24"/>
                <w:szCs w:val="24"/>
              </w:rPr>
              <w:lastRenderedPageBreak/>
              <w:t>EMITA AS PONTUAÇÕES DE AVALIAÇÃO DOS DOCUMENTOS ENTREGUES PARA ATENDIMENTO DO ITEM 5.1.1</w:t>
            </w:r>
          </w:p>
          <w:p w:rsidR="000B1513" w:rsidRDefault="000B1513">
            <w:pPr>
              <w:pBdr>
                <w:top w:val="nil"/>
                <w:left w:val="nil"/>
                <w:bottom w:val="nil"/>
                <w:right w:val="nil"/>
                <w:between w:val="nil"/>
              </w:pBdr>
              <w:spacing w:after="160" w:line="259" w:lineRule="auto"/>
              <w:ind w:left="720"/>
              <w:rPr>
                <w:rFonts w:ascii="Arial" w:eastAsia="Arial" w:hAnsi="Arial" w:cs="Arial"/>
                <w:b/>
                <w:color w:val="000000"/>
                <w:sz w:val="24"/>
                <w:szCs w:val="24"/>
              </w:rPr>
            </w:pPr>
          </w:p>
        </w:tc>
        <w:tc>
          <w:tcPr>
            <w:tcW w:w="1766" w:type="dxa"/>
          </w:tcPr>
          <w:p w:rsidR="000B1513" w:rsidRDefault="00000000">
            <w:pPr>
              <w:jc w:val="center"/>
              <w:rPr>
                <w:rFonts w:ascii="Arial" w:eastAsia="Arial" w:hAnsi="Arial" w:cs="Arial"/>
                <w:b/>
                <w:sz w:val="24"/>
                <w:szCs w:val="24"/>
              </w:rPr>
            </w:pPr>
            <w:r>
              <w:rPr>
                <w:rFonts w:ascii="Arial" w:eastAsia="Arial" w:hAnsi="Arial" w:cs="Arial"/>
                <w:b/>
                <w:sz w:val="24"/>
                <w:szCs w:val="24"/>
              </w:rPr>
              <w:t>2 anos de comprovação – 04 pontos</w:t>
            </w:r>
          </w:p>
        </w:tc>
        <w:tc>
          <w:tcPr>
            <w:tcW w:w="1948" w:type="dxa"/>
          </w:tcPr>
          <w:p w:rsidR="000B1513" w:rsidRDefault="00000000">
            <w:pPr>
              <w:jc w:val="center"/>
              <w:rPr>
                <w:rFonts w:ascii="Arial" w:eastAsia="Arial" w:hAnsi="Arial" w:cs="Arial"/>
                <w:b/>
                <w:sz w:val="24"/>
                <w:szCs w:val="24"/>
              </w:rPr>
            </w:pPr>
            <w:r>
              <w:rPr>
                <w:rFonts w:ascii="Arial" w:eastAsia="Arial" w:hAnsi="Arial" w:cs="Arial"/>
                <w:b/>
                <w:sz w:val="24"/>
                <w:szCs w:val="24"/>
              </w:rPr>
              <w:t xml:space="preserve">Acima de 2 e até 5 </w:t>
            </w:r>
          </w:p>
          <w:p w:rsidR="000B1513" w:rsidRDefault="00000000">
            <w:pPr>
              <w:jc w:val="center"/>
              <w:rPr>
                <w:rFonts w:ascii="Arial" w:eastAsia="Arial" w:hAnsi="Arial" w:cs="Arial"/>
                <w:b/>
                <w:sz w:val="24"/>
                <w:szCs w:val="24"/>
              </w:rPr>
            </w:pPr>
            <w:r>
              <w:rPr>
                <w:rFonts w:ascii="Arial" w:eastAsia="Arial" w:hAnsi="Arial" w:cs="Arial"/>
                <w:b/>
                <w:sz w:val="24"/>
                <w:szCs w:val="24"/>
              </w:rPr>
              <w:t>anos de comprovação – 06 pontos</w:t>
            </w:r>
          </w:p>
        </w:tc>
        <w:tc>
          <w:tcPr>
            <w:tcW w:w="1768" w:type="dxa"/>
          </w:tcPr>
          <w:p w:rsidR="000B1513" w:rsidRDefault="00000000">
            <w:pPr>
              <w:jc w:val="center"/>
              <w:rPr>
                <w:rFonts w:ascii="Arial" w:eastAsia="Arial" w:hAnsi="Arial" w:cs="Arial"/>
                <w:b/>
                <w:sz w:val="24"/>
                <w:szCs w:val="24"/>
              </w:rPr>
            </w:pPr>
            <w:r>
              <w:rPr>
                <w:rFonts w:ascii="Arial" w:eastAsia="Arial" w:hAnsi="Arial" w:cs="Arial"/>
                <w:b/>
                <w:sz w:val="24"/>
                <w:szCs w:val="24"/>
              </w:rPr>
              <w:t>Acima de 5 e até 10 anos de comprovação – 08 pontos</w:t>
            </w:r>
          </w:p>
        </w:tc>
        <w:tc>
          <w:tcPr>
            <w:tcW w:w="1768" w:type="dxa"/>
          </w:tcPr>
          <w:p w:rsidR="000B1513" w:rsidRDefault="00000000">
            <w:pPr>
              <w:jc w:val="center"/>
              <w:rPr>
                <w:rFonts w:ascii="Arial" w:eastAsia="Arial" w:hAnsi="Arial" w:cs="Arial"/>
                <w:b/>
                <w:sz w:val="24"/>
                <w:szCs w:val="24"/>
              </w:rPr>
            </w:pPr>
            <w:r>
              <w:rPr>
                <w:rFonts w:ascii="Arial" w:eastAsia="Arial" w:hAnsi="Arial" w:cs="Arial"/>
                <w:b/>
                <w:sz w:val="24"/>
                <w:szCs w:val="24"/>
              </w:rPr>
              <w:t>Acima de 10 anos de comprovação – 10 pontos</w:t>
            </w:r>
          </w:p>
        </w:tc>
      </w:tr>
      <w:tr w:rsidR="000B1513">
        <w:tc>
          <w:tcPr>
            <w:tcW w:w="2388" w:type="dxa"/>
          </w:tcPr>
          <w:p w:rsidR="000B1513" w:rsidRDefault="00000000">
            <w:p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color w:val="000000"/>
                <w:sz w:val="24"/>
                <w:szCs w:val="24"/>
              </w:rPr>
              <w:t>A) Apresentação de Portifólio acompanhado dos documentos de comprovação que demonstrem o tempo de permanência/atuação na área cultural, admitindo: cópia do currículo do Agente ou Espaço cultural pleiteante dos recursos, cópia dos projetos realizados nos últimos 24 meses, cópia dos contratos de prestação de serviços e realização de atividades na área cultural, imagens fotográficas, entre outros</w:t>
            </w:r>
          </w:p>
        </w:tc>
        <w:tc>
          <w:tcPr>
            <w:tcW w:w="1766" w:type="dxa"/>
          </w:tcPr>
          <w:p w:rsidR="000B1513" w:rsidRDefault="00000000">
            <w:pPr>
              <w:jc w:val="center"/>
              <w:rPr>
                <w:rFonts w:ascii="Arial" w:eastAsia="Arial" w:hAnsi="Arial" w:cs="Arial"/>
                <w:sz w:val="24"/>
                <w:szCs w:val="24"/>
              </w:rPr>
            </w:pPr>
            <w:r>
              <w:rPr>
                <w:rFonts w:ascii="Arial" w:eastAsia="Arial" w:hAnsi="Arial" w:cs="Arial"/>
                <w:sz w:val="24"/>
                <w:szCs w:val="24"/>
              </w:rPr>
              <w:t>XXX pontos</w:t>
            </w:r>
          </w:p>
        </w:tc>
        <w:tc>
          <w:tcPr>
            <w:tcW w:w="1948" w:type="dxa"/>
          </w:tcPr>
          <w:p w:rsidR="000B1513" w:rsidRDefault="00000000">
            <w:pPr>
              <w:tabs>
                <w:tab w:val="left" w:pos="804"/>
              </w:tabs>
              <w:jc w:val="center"/>
              <w:rPr>
                <w:rFonts w:ascii="Arial" w:eastAsia="Arial" w:hAnsi="Arial" w:cs="Arial"/>
                <w:sz w:val="24"/>
                <w:szCs w:val="24"/>
              </w:rPr>
            </w:pPr>
            <w:r>
              <w:rPr>
                <w:rFonts w:ascii="Arial" w:eastAsia="Arial" w:hAnsi="Arial" w:cs="Arial"/>
                <w:sz w:val="24"/>
                <w:szCs w:val="24"/>
              </w:rPr>
              <w:t>XXX pontos</w:t>
            </w:r>
          </w:p>
        </w:tc>
        <w:tc>
          <w:tcPr>
            <w:tcW w:w="1768" w:type="dxa"/>
          </w:tcPr>
          <w:p w:rsidR="000B1513" w:rsidRDefault="00000000">
            <w:pPr>
              <w:tabs>
                <w:tab w:val="left" w:pos="804"/>
              </w:tabs>
              <w:jc w:val="center"/>
              <w:rPr>
                <w:rFonts w:ascii="Quattrocento Sans" w:eastAsia="Quattrocento Sans" w:hAnsi="Quattrocento Sans" w:cs="Quattrocento Sans"/>
                <w:sz w:val="24"/>
                <w:szCs w:val="24"/>
              </w:rPr>
            </w:pPr>
            <w:r>
              <w:rPr>
                <w:rFonts w:ascii="Arial" w:eastAsia="Arial" w:hAnsi="Arial" w:cs="Arial"/>
                <w:sz w:val="24"/>
                <w:szCs w:val="24"/>
              </w:rPr>
              <w:t>XXX pontos</w:t>
            </w:r>
          </w:p>
        </w:tc>
        <w:tc>
          <w:tcPr>
            <w:tcW w:w="1768" w:type="dxa"/>
          </w:tcPr>
          <w:p w:rsidR="000B1513" w:rsidRDefault="00000000">
            <w:pPr>
              <w:tabs>
                <w:tab w:val="left" w:pos="804"/>
              </w:tabs>
              <w:jc w:val="center"/>
              <w:rPr>
                <w:rFonts w:ascii="Arial" w:eastAsia="Arial" w:hAnsi="Arial" w:cs="Arial"/>
                <w:sz w:val="24"/>
                <w:szCs w:val="24"/>
              </w:rPr>
            </w:pPr>
            <w:r>
              <w:rPr>
                <w:rFonts w:ascii="Arial" w:eastAsia="Arial" w:hAnsi="Arial" w:cs="Arial"/>
                <w:sz w:val="24"/>
                <w:szCs w:val="24"/>
              </w:rPr>
              <w:t>XXX pontos</w:t>
            </w:r>
          </w:p>
        </w:tc>
      </w:tr>
      <w:tr w:rsidR="000B1513">
        <w:tc>
          <w:tcPr>
            <w:tcW w:w="2388" w:type="dxa"/>
          </w:tcPr>
          <w:p w:rsidR="000B1513" w:rsidRDefault="00000000">
            <w:pPr>
              <w:pBdr>
                <w:top w:val="nil"/>
                <w:left w:val="nil"/>
                <w:bottom w:val="nil"/>
                <w:right w:val="nil"/>
                <w:between w:val="nil"/>
              </w:pBdr>
              <w:tabs>
                <w:tab w:val="left" w:pos="460"/>
              </w:tabs>
              <w:spacing w:after="16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B) Apresentação de documento de competência/registro na área de atuação, admitindo: carteirinha de profissionalização do segmento </w:t>
            </w:r>
            <w:r>
              <w:rPr>
                <w:rFonts w:ascii="Arial" w:eastAsia="Arial" w:hAnsi="Arial" w:cs="Arial"/>
                <w:color w:val="000000"/>
                <w:sz w:val="24"/>
                <w:szCs w:val="24"/>
              </w:rPr>
              <w:lastRenderedPageBreak/>
              <w:t>cultural, diploma de formação técnica, diploma de graduação, registro comercial tendo como atividade principal ou secundária a área cultura, entre outros</w:t>
            </w:r>
          </w:p>
        </w:tc>
        <w:tc>
          <w:tcPr>
            <w:tcW w:w="1766" w:type="dxa"/>
          </w:tcPr>
          <w:p w:rsidR="000B1513" w:rsidRDefault="00000000">
            <w:pPr>
              <w:jc w:val="center"/>
              <w:rPr>
                <w:rFonts w:ascii="Arial" w:eastAsia="Arial" w:hAnsi="Arial" w:cs="Arial"/>
                <w:sz w:val="24"/>
                <w:szCs w:val="24"/>
              </w:rPr>
            </w:pPr>
            <w:r>
              <w:rPr>
                <w:rFonts w:ascii="Arial" w:eastAsia="Arial" w:hAnsi="Arial" w:cs="Arial"/>
                <w:sz w:val="24"/>
                <w:szCs w:val="24"/>
              </w:rPr>
              <w:lastRenderedPageBreak/>
              <w:t>XXX pontos</w:t>
            </w:r>
          </w:p>
        </w:tc>
        <w:tc>
          <w:tcPr>
            <w:tcW w:w="1948" w:type="dxa"/>
          </w:tcPr>
          <w:p w:rsidR="000B1513" w:rsidRDefault="00000000">
            <w:pPr>
              <w:tabs>
                <w:tab w:val="left" w:pos="804"/>
              </w:tabs>
              <w:jc w:val="center"/>
              <w:rPr>
                <w:rFonts w:ascii="Arial" w:eastAsia="Arial" w:hAnsi="Arial" w:cs="Arial"/>
                <w:sz w:val="24"/>
                <w:szCs w:val="24"/>
              </w:rPr>
            </w:pPr>
            <w:r>
              <w:rPr>
                <w:rFonts w:ascii="Arial" w:eastAsia="Arial" w:hAnsi="Arial" w:cs="Arial"/>
                <w:sz w:val="24"/>
                <w:szCs w:val="24"/>
              </w:rPr>
              <w:t>XXX pontos</w:t>
            </w:r>
          </w:p>
        </w:tc>
        <w:tc>
          <w:tcPr>
            <w:tcW w:w="1768" w:type="dxa"/>
          </w:tcPr>
          <w:p w:rsidR="000B1513" w:rsidRDefault="00000000">
            <w:pPr>
              <w:tabs>
                <w:tab w:val="left" w:pos="804"/>
              </w:tabs>
              <w:jc w:val="center"/>
              <w:rPr>
                <w:rFonts w:ascii="Quattrocento Sans" w:eastAsia="Quattrocento Sans" w:hAnsi="Quattrocento Sans" w:cs="Quattrocento Sans"/>
                <w:sz w:val="24"/>
                <w:szCs w:val="24"/>
              </w:rPr>
            </w:pPr>
            <w:r>
              <w:rPr>
                <w:rFonts w:ascii="Arial" w:eastAsia="Arial" w:hAnsi="Arial" w:cs="Arial"/>
                <w:sz w:val="24"/>
                <w:szCs w:val="24"/>
              </w:rPr>
              <w:t>XXX pontos</w:t>
            </w:r>
          </w:p>
        </w:tc>
        <w:tc>
          <w:tcPr>
            <w:tcW w:w="1768" w:type="dxa"/>
          </w:tcPr>
          <w:p w:rsidR="000B1513" w:rsidRDefault="00000000">
            <w:pPr>
              <w:tabs>
                <w:tab w:val="left" w:pos="804"/>
              </w:tabs>
              <w:jc w:val="center"/>
              <w:rPr>
                <w:rFonts w:ascii="Arial" w:eastAsia="Arial" w:hAnsi="Arial" w:cs="Arial"/>
                <w:sz w:val="24"/>
                <w:szCs w:val="24"/>
              </w:rPr>
            </w:pPr>
            <w:r>
              <w:rPr>
                <w:rFonts w:ascii="Arial" w:eastAsia="Arial" w:hAnsi="Arial" w:cs="Arial"/>
                <w:sz w:val="24"/>
                <w:szCs w:val="24"/>
              </w:rPr>
              <w:t>XXX pontos</w:t>
            </w:r>
          </w:p>
        </w:tc>
      </w:tr>
      <w:tr w:rsidR="000B1513">
        <w:tc>
          <w:tcPr>
            <w:tcW w:w="2388" w:type="dxa"/>
          </w:tcPr>
          <w:p w:rsidR="000B1513" w:rsidRDefault="00000000">
            <w:p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color w:val="000000"/>
                <w:sz w:val="24"/>
                <w:szCs w:val="24"/>
              </w:rPr>
              <w:t>C) Apresentação de documento que demonstre a participação em curso de formação/especialização, entre outros, com objetivo de ampliar e qualificar a profissionalização na área cultural</w:t>
            </w:r>
          </w:p>
        </w:tc>
        <w:tc>
          <w:tcPr>
            <w:tcW w:w="1766" w:type="dxa"/>
          </w:tcPr>
          <w:p w:rsidR="000B1513" w:rsidRDefault="00000000">
            <w:pPr>
              <w:jc w:val="center"/>
              <w:rPr>
                <w:rFonts w:ascii="Arial" w:eastAsia="Arial" w:hAnsi="Arial" w:cs="Arial"/>
                <w:sz w:val="24"/>
                <w:szCs w:val="24"/>
              </w:rPr>
            </w:pPr>
            <w:r>
              <w:rPr>
                <w:rFonts w:ascii="Arial" w:eastAsia="Arial" w:hAnsi="Arial" w:cs="Arial"/>
                <w:sz w:val="24"/>
                <w:szCs w:val="24"/>
              </w:rPr>
              <w:t>XXX pontos</w:t>
            </w:r>
          </w:p>
        </w:tc>
        <w:tc>
          <w:tcPr>
            <w:tcW w:w="1948" w:type="dxa"/>
          </w:tcPr>
          <w:p w:rsidR="000B1513" w:rsidRDefault="00000000">
            <w:pPr>
              <w:tabs>
                <w:tab w:val="left" w:pos="804"/>
              </w:tabs>
              <w:jc w:val="center"/>
              <w:rPr>
                <w:rFonts w:ascii="Arial" w:eastAsia="Arial" w:hAnsi="Arial" w:cs="Arial"/>
                <w:sz w:val="24"/>
                <w:szCs w:val="24"/>
              </w:rPr>
            </w:pPr>
            <w:r>
              <w:rPr>
                <w:rFonts w:ascii="Arial" w:eastAsia="Arial" w:hAnsi="Arial" w:cs="Arial"/>
                <w:sz w:val="24"/>
                <w:szCs w:val="24"/>
              </w:rPr>
              <w:t>XXX pontos</w:t>
            </w:r>
          </w:p>
        </w:tc>
        <w:tc>
          <w:tcPr>
            <w:tcW w:w="1768" w:type="dxa"/>
          </w:tcPr>
          <w:p w:rsidR="000B1513" w:rsidRDefault="00000000">
            <w:pPr>
              <w:tabs>
                <w:tab w:val="left" w:pos="804"/>
              </w:tabs>
              <w:jc w:val="center"/>
              <w:rPr>
                <w:rFonts w:ascii="Quattrocento Sans" w:eastAsia="Quattrocento Sans" w:hAnsi="Quattrocento Sans" w:cs="Quattrocento Sans"/>
                <w:sz w:val="24"/>
                <w:szCs w:val="24"/>
              </w:rPr>
            </w:pPr>
            <w:r>
              <w:rPr>
                <w:rFonts w:ascii="Arial" w:eastAsia="Arial" w:hAnsi="Arial" w:cs="Arial"/>
                <w:sz w:val="24"/>
                <w:szCs w:val="24"/>
              </w:rPr>
              <w:t>XXX pontos</w:t>
            </w:r>
          </w:p>
        </w:tc>
        <w:tc>
          <w:tcPr>
            <w:tcW w:w="1768" w:type="dxa"/>
          </w:tcPr>
          <w:p w:rsidR="000B1513" w:rsidRDefault="00000000">
            <w:pPr>
              <w:tabs>
                <w:tab w:val="left" w:pos="804"/>
              </w:tabs>
              <w:jc w:val="center"/>
              <w:rPr>
                <w:rFonts w:ascii="Arial" w:eastAsia="Arial" w:hAnsi="Arial" w:cs="Arial"/>
                <w:sz w:val="24"/>
                <w:szCs w:val="24"/>
              </w:rPr>
            </w:pPr>
            <w:r>
              <w:rPr>
                <w:rFonts w:ascii="Arial" w:eastAsia="Arial" w:hAnsi="Arial" w:cs="Arial"/>
                <w:sz w:val="24"/>
                <w:szCs w:val="24"/>
              </w:rPr>
              <w:t>XXX pontos</w:t>
            </w:r>
          </w:p>
        </w:tc>
      </w:tr>
      <w:tr w:rsidR="000B1513">
        <w:tc>
          <w:tcPr>
            <w:tcW w:w="2388" w:type="dxa"/>
          </w:tcPr>
          <w:p w:rsidR="000B1513" w:rsidRDefault="00000000">
            <w:p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color w:val="000000"/>
                <w:sz w:val="24"/>
                <w:szCs w:val="24"/>
              </w:rPr>
              <w:t>D) Demonstração de relevância do Agente/Artista ou Espaço Artístico para o município de Vargem/SC através apresentação de reportagem em mídia impressa ou falada, links ou cópias de vídeos, fotos, entre outros, evidenciando a apresentação/realização de eventos no município</w:t>
            </w:r>
          </w:p>
        </w:tc>
        <w:tc>
          <w:tcPr>
            <w:tcW w:w="1766" w:type="dxa"/>
          </w:tcPr>
          <w:p w:rsidR="000B1513" w:rsidRDefault="00000000">
            <w:pPr>
              <w:jc w:val="center"/>
              <w:rPr>
                <w:rFonts w:ascii="Arial" w:eastAsia="Arial" w:hAnsi="Arial" w:cs="Arial"/>
                <w:sz w:val="24"/>
                <w:szCs w:val="24"/>
              </w:rPr>
            </w:pPr>
            <w:r>
              <w:rPr>
                <w:rFonts w:ascii="Arial" w:eastAsia="Arial" w:hAnsi="Arial" w:cs="Arial"/>
                <w:sz w:val="24"/>
                <w:szCs w:val="24"/>
              </w:rPr>
              <w:t>XXX pontos</w:t>
            </w:r>
          </w:p>
        </w:tc>
        <w:tc>
          <w:tcPr>
            <w:tcW w:w="1948" w:type="dxa"/>
          </w:tcPr>
          <w:p w:rsidR="000B1513" w:rsidRDefault="00000000">
            <w:pPr>
              <w:tabs>
                <w:tab w:val="left" w:pos="804"/>
              </w:tabs>
              <w:jc w:val="center"/>
              <w:rPr>
                <w:rFonts w:ascii="Arial" w:eastAsia="Arial" w:hAnsi="Arial" w:cs="Arial"/>
                <w:sz w:val="24"/>
                <w:szCs w:val="24"/>
              </w:rPr>
            </w:pPr>
            <w:r>
              <w:rPr>
                <w:rFonts w:ascii="Arial" w:eastAsia="Arial" w:hAnsi="Arial" w:cs="Arial"/>
                <w:sz w:val="24"/>
                <w:szCs w:val="24"/>
              </w:rPr>
              <w:t>XXX pontos</w:t>
            </w:r>
          </w:p>
        </w:tc>
        <w:tc>
          <w:tcPr>
            <w:tcW w:w="1768" w:type="dxa"/>
          </w:tcPr>
          <w:p w:rsidR="000B1513" w:rsidRDefault="00000000">
            <w:pPr>
              <w:tabs>
                <w:tab w:val="left" w:pos="804"/>
              </w:tabs>
              <w:jc w:val="center"/>
              <w:rPr>
                <w:rFonts w:ascii="Quattrocento Sans" w:eastAsia="Quattrocento Sans" w:hAnsi="Quattrocento Sans" w:cs="Quattrocento Sans"/>
                <w:sz w:val="24"/>
                <w:szCs w:val="24"/>
              </w:rPr>
            </w:pPr>
            <w:r>
              <w:rPr>
                <w:rFonts w:ascii="Arial" w:eastAsia="Arial" w:hAnsi="Arial" w:cs="Arial"/>
                <w:sz w:val="24"/>
                <w:szCs w:val="24"/>
              </w:rPr>
              <w:t>XXX pontos</w:t>
            </w:r>
          </w:p>
        </w:tc>
        <w:tc>
          <w:tcPr>
            <w:tcW w:w="1768" w:type="dxa"/>
          </w:tcPr>
          <w:p w:rsidR="000B1513" w:rsidRDefault="00000000">
            <w:pPr>
              <w:tabs>
                <w:tab w:val="left" w:pos="804"/>
              </w:tabs>
              <w:jc w:val="center"/>
              <w:rPr>
                <w:rFonts w:ascii="Arial" w:eastAsia="Arial" w:hAnsi="Arial" w:cs="Arial"/>
                <w:sz w:val="24"/>
                <w:szCs w:val="24"/>
              </w:rPr>
            </w:pPr>
            <w:r>
              <w:rPr>
                <w:rFonts w:ascii="Arial" w:eastAsia="Arial" w:hAnsi="Arial" w:cs="Arial"/>
                <w:sz w:val="24"/>
                <w:szCs w:val="24"/>
              </w:rPr>
              <w:t>XXX pontos</w:t>
            </w:r>
          </w:p>
        </w:tc>
      </w:tr>
      <w:tr w:rsidR="000B1513">
        <w:tc>
          <w:tcPr>
            <w:tcW w:w="2388" w:type="dxa"/>
          </w:tcPr>
          <w:p w:rsidR="000B1513" w:rsidRDefault="00000000">
            <w:p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E) Apresentação de outra demonstração artística e/ou cultural de preferência do pleiteante dos </w:t>
            </w:r>
            <w:r>
              <w:rPr>
                <w:rFonts w:ascii="Arial" w:eastAsia="Arial" w:hAnsi="Arial" w:cs="Arial"/>
                <w:color w:val="000000"/>
                <w:sz w:val="24"/>
                <w:szCs w:val="24"/>
              </w:rPr>
              <w:lastRenderedPageBreak/>
              <w:t>recursos, admitindo: cópia de obras audiovisuais, cópia da gravação de CD/DVD/MP3, cópia de documentos que demonstrem a promoção/realização de eventos de formação, eventos de difusão (feiras, festivais, espetáculos, congressos, workshops, oficinas, palestras, cursos), publicação de livros e catálogos, contação de histórias, comprovante de promoção de manutenção ou aquisição de bens, entre outros</w:t>
            </w:r>
          </w:p>
        </w:tc>
        <w:tc>
          <w:tcPr>
            <w:tcW w:w="1766" w:type="dxa"/>
          </w:tcPr>
          <w:p w:rsidR="000B1513" w:rsidRDefault="00000000">
            <w:pPr>
              <w:jc w:val="center"/>
              <w:rPr>
                <w:rFonts w:ascii="Arial" w:eastAsia="Arial" w:hAnsi="Arial" w:cs="Arial"/>
                <w:sz w:val="24"/>
                <w:szCs w:val="24"/>
              </w:rPr>
            </w:pPr>
            <w:r>
              <w:rPr>
                <w:rFonts w:ascii="Arial" w:eastAsia="Arial" w:hAnsi="Arial" w:cs="Arial"/>
                <w:sz w:val="24"/>
                <w:szCs w:val="24"/>
              </w:rPr>
              <w:lastRenderedPageBreak/>
              <w:t>XXX pontos</w:t>
            </w:r>
          </w:p>
        </w:tc>
        <w:tc>
          <w:tcPr>
            <w:tcW w:w="1948" w:type="dxa"/>
          </w:tcPr>
          <w:p w:rsidR="000B1513" w:rsidRDefault="00000000">
            <w:pPr>
              <w:tabs>
                <w:tab w:val="left" w:pos="804"/>
              </w:tabs>
              <w:jc w:val="center"/>
              <w:rPr>
                <w:rFonts w:ascii="Arial" w:eastAsia="Arial" w:hAnsi="Arial" w:cs="Arial"/>
                <w:sz w:val="24"/>
                <w:szCs w:val="24"/>
              </w:rPr>
            </w:pPr>
            <w:r>
              <w:rPr>
                <w:rFonts w:ascii="Arial" w:eastAsia="Arial" w:hAnsi="Arial" w:cs="Arial"/>
                <w:sz w:val="24"/>
                <w:szCs w:val="24"/>
              </w:rPr>
              <w:t>XXX pontos</w:t>
            </w:r>
          </w:p>
        </w:tc>
        <w:tc>
          <w:tcPr>
            <w:tcW w:w="1768" w:type="dxa"/>
          </w:tcPr>
          <w:p w:rsidR="000B1513" w:rsidRDefault="00000000">
            <w:pPr>
              <w:tabs>
                <w:tab w:val="left" w:pos="804"/>
              </w:tabs>
              <w:jc w:val="center"/>
              <w:rPr>
                <w:rFonts w:ascii="Quattrocento Sans" w:eastAsia="Quattrocento Sans" w:hAnsi="Quattrocento Sans" w:cs="Quattrocento Sans"/>
                <w:sz w:val="24"/>
                <w:szCs w:val="24"/>
              </w:rPr>
            </w:pPr>
            <w:r>
              <w:rPr>
                <w:rFonts w:ascii="Arial" w:eastAsia="Arial" w:hAnsi="Arial" w:cs="Arial"/>
                <w:sz w:val="24"/>
                <w:szCs w:val="24"/>
              </w:rPr>
              <w:t>XXX pontos</w:t>
            </w:r>
          </w:p>
        </w:tc>
        <w:tc>
          <w:tcPr>
            <w:tcW w:w="1768" w:type="dxa"/>
          </w:tcPr>
          <w:p w:rsidR="000B1513" w:rsidRDefault="00000000">
            <w:pPr>
              <w:tabs>
                <w:tab w:val="left" w:pos="804"/>
              </w:tabs>
              <w:jc w:val="center"/>
              <w:rPr>
                <w:rFonts w:ascii="Arial" w:eastAsia="Arial" w:hAnsi="Arial" w:cs="Arial"/>
                <w:sz w:val="24"/>
                <w:szCs w:val="24"/>
              </w:rPr>
            </w:pPr>
            <w:r>
              <w:rPr>
                <w:rFonts w:ascii="Arial" w:eastAsia="Arial" w:hAnsi="Arial" w:cs="Arial"/>
                <w:sz w:val="24"/>
                <w:szCs w:val="24"/>
              </w:rPr>
              <w:t>XXX pontos</w:t>
            </w:r>
          </w:p>
        </w:tc>
      </w:tr>
      <w:tr w:rsidR="000B1513">
        <w:tc>
          <w:tcPr>
            <w:tcW w:w="4154" w:type="dxa"/>
            <w:gridSpan w:val="2"/>
          </w:tcPr>
          <w:p w:rsidR="000B1513" w:rsidRDefault="00000000">
            <w:pPr>
              <w:rPr>
                <w:rFonts w:ascii="Arial" w:eastAsia="Arial" w:hAnsi="Arial" w:cs="Arial"/>
                <w:b/>
                <w:sz w:val="24"/>
                <w:szCs w:val="24"/>
              </w:rPr>
            </w:pPr>
            <w:r>
              <w:rPr>
                <w:rFonts w:ascii="Arial" w:eastAsia="Arial" w:hAnsi="Arial" w:cs="Arial"/>
                <w:b/>
                <w:sz w:val="24"/>
                <w:szCs w:val="24"/>
              </w:rPr>
              <w:t xml:space="preserve">12.1) INFORME A PONTUAÇÃO TOTAL ATINGIDA NA ANÁLISE DOS DOCUMENTOS: </w:t>
            </w:r>
          </w:p>
        </w:tc>
        <w:tc>
          <w:tcPr>
            <w:tcW w:w="5484" w:type="dxa"/>
            <w:gridSpan w:val="3"/>
          </w:tcPr>
          <w:p w:rsidR="000B1513" w:rsidRDefault="000B1513">
            <w:pPr>
              <w:rPr>
                <w:rFonts w:ascii="Arial" w:eastAsia="Arial" w:hAnsi="Arial" w:cs="Arial"/>
                <w:sz w:val="24"/>
                <w:szCs w:val="24"/>
              </w:rPr>
            </w:pPr>
          </w:p>
        </w:tc>
      </w:tr>
      <w:tr w:rsidR="000B1513">
        <w:tc>
          <w:tcPr>
            <w:tcW w:w="4154" w:type="dxa"/>
            <w:gridSpan w:val="2"/>
          </w:tcPr>
          <w:p w:rsidR="000B1513" w:rsidRDefault="00000000">
            <w:pPr>
              <w:rPr>
                <w:rFonts w:ascii="Arial" w:eastAsia="Arial" w:hAnsi="Arial" w:cs="Arial"/>
                <w:b/>
                <w:sz w:val="24"/>
                <w:szCs w:val="24"/>
              </w:rPr>
            </w:pPr>
            <w:bookmarkStart w:id="0" w:name="_heading=h.gjdgxs" w:colFirst="0" w:colLast="0"/>
            <w:bookmarkEnd w:id="0"/>
            <w:r>
              <w:rPr>
                <w:rFonts w:ascii="Arial" w:eastAsia="Arial" w:hAnsi="Arial" w:cs="Arial"/>
                <w:b/>
                <w:sz w:val="24"/>
                <w:szCs w:val="24"/>
              </w:rPr>
              <w:t>12.3) INFORME O VALOR FINANCEIRO A SER REPASSADO DO PRÊMIO, CONFORME PONTUAÇÃO ATINGIDA:</w:t>
            </w:r>
          </w:p>
        </w:tc>
        <w:tc>
          <w:tcPr>
            <w:tcW w:w="5484" w:type="dxa"/>
            <w:gridSpan w:val="3"/>
          </w:tcPr>
          <w:p w:rsidR="000B1513" w:rsidRDefault="00000000">
            <w:pPr>
              <w:rPr>
                <w:rFonts w:ascii="Arial" w:eastAsia="Arial" w:hAnsi="Arial" w:cs="Arial"/>
                <w:sz w:val="24"/>
                <w:szCs w:val="24"/>
              </w:rPr>
            </w:pPr>
            <w:r>
              <w:rPr>
                <w:rFonts w:ascii="Arial" w:eastAsia="Arial" w:hAnsi="Arial" w:cs="Arial"/>
                <w:sz w:val="24"/>
                <w:szCs w:val="24"/>
              </w:rPr>
              <w:t>R$</w:t>
            </w:r>
          </w:p>
        </w:tc>
      </w:tr>
      <w:tr w:rsidR="000B1513">
        <w:tc>
          <w:tcPr>
            <w:tcW w:w="9638" w:type="dxa"/>
            <w:gridSpan w:val="5"/>
            <w:shd w:val="clear" w:color="auto" w:fill="BFBFBF"/>
          </w:tcPr>
          <w:p w:rsidR="000B1513" w:rsidRDefault="000B1513">
            <w:pPr>
              <w:rPr>
                <w:rFonts w:ascii="Arial" w:eastAsia="Arial" w:hAnsi="Arial" w:cs="Arial"/>
                <w:b/>
                <w:sz w:val="24"/>
                <w:szCs w:val="24"/>
              </w:rPr>
            </w:pPr>
          </w:p>
          <w:p w:rsidR="000B1513" w:rsidRDefault="00000000">
            <w:pPr>
              <w:jc w:val="center"/>
              <w:rPr>
                <w:rFonts w:ascii="Arial" w:eastAsia="Arial" w:hAnsi="Arial" w:cs="Arial"/>
                <w:b/>
                <w:sz w:val="24"/>
                <w:szCs w:val="24"/>
              </w:rPr>
            </w:pPr>
            <w:r>
              <w:rPr>
                <w:rFonts w:ascii="Arial" w:eastAsia="Arial" w:hAnsi="Arial" w:cs="Arial"/>
                <w:b/>
                <w:sz w:val="24"/>
                <w:szCs w:val="24"/>
              </w:rPr>
              <w:t>PARECER FINAL DE ANÁLISE E HABILITAÇÃO</w:t>
            </w:r>
          </w:p>
          <w:p w:rsidR="000B1513" w:rsidRDefault="000B1513">
            <w:pPr>
              <w:rPr>
                <w:rFonts w:ascii="Arial" w:eastAsia="Arial" w:hAnsi="Arial" w:cs="Arial"/>
                <w:b/>
                <w:sz w:val="24"/>
                <w:szCs w:val="24"/>
              </w:rPr>
            </w:pPr>
          </w:p>
        </w:tc>
      </w:tr>
      <w:tr w:rsidR="000B1513">
        <w:tc>
          <w:tcPr>
            <w:tcW w:w="9638" w:type="dxa"/>
            <w:gridSpan w:val="5"/>
          </w:tcPr>
          <w:p w:rsidR="000B1513" w:rsidRDefault="00000000">
            <w:pPr>
              <w:numPr>
                <w:ilvl w:val="0"/>
                <w:numId w:val="2"/>
              </w:numPr>
              <w:pBdr>
                <w:top w:val="nil"/>
                <w:left w:val="nil"/>
                <w:bottom w:val="nil"/>
                <w:right w:val="nil"/>
                <w:between w:val="nil"/>
              </w:pBdr>
              <w:spacing w:after="160" w:line="259" w:lineRule="auto"/>
              <w:rPr>
                <w:rFonts w:ascii="Arial" w:eastAsia="Arial" w:hAnsi="Arial" w:cs="Arial"/>
                <w:b/>
                <w:color w:val="000000"/>
                <w:sz w:val="24"/>
                <w:szCs w:val="24"/>
              </w:rPr>
            </w:pPr>
            <w:r>
              <w:rPr>
                <w:rFonts w:ascii="Arial" w:eastAsia="Arial" w:hAnsi="Arial" w:cs="Arial"/>
                <w:b/>
                <w:color w:val="000000"/>
                <w:sz w:val="24"/>
                <w:szCs w:val="24"/>
              </w:rPr>
              <w:t>A COMISSÃO É PELO DEFERIMENTO DA HABILITAÇÃO?</w:t>
            </w:r>
          </w:p>
        </w:tc>
      </w:tr>
      <w:tr w:rsidR="000B1513">
        <w:tc>
          <w:tcPr>
            <w:tcW w:w="4154" w:type="dxa"/>
            <w:gridSpan w:val="2"/>
          </w:tcPr>
          <w:p w:rsidR="000B1513" w:rsidRDefault="000B1513">
            <w:pPr>
              <w:rPr>
                <w:rFonts w:ascii="Arial" w:eastAsia="Arial" w:hAnsi="Arial" w:cs="Arial"/>
                <w:sz w:val="24"/>
                <w:szCs w:val="24"/>
              </w:rPr>
            </w:pPr>
          </w:p>
          <w:p w:rsidR="000B1513" w:rsidRDefault="00000000">
            <w:pPr>
              <w:rPr>
                <w:rFonts w:ascii="Arial" w:eastAsia="Arial" w:hAnsi="Arial" w:cs="Arial"/>
                <w:sz w:val="24"/>
                <w:szCs w:val="24"/>
              </w:rPr>
            </w:pPr>
            <w:r>
              <w:rPr>
                <w:rFonts w:ascii="Arial" w:eastAsia="Arial" w:hAnsi="Arial" w:cs="Arial"/>
                <w:sz w:val="24"/>
                <w:szCs w:val="24"/>
              </w:rPr>
              <w:t xml:space="preserve">Eu, </w:t>
            </w:r>
            <w:r>
              <w:rPr>
                <w:rFonts w:ascii="Arial" w:eastAsia="Arial" w:hAnsi="Arial" w:cs="Arial"/>
                <w:sz w:val="24"/>
                <w:szCs w:val="24"/>
                <w:highlight w:val="yellow"/>
              </w:rPr>
              <w:t>Nome Completo</w:t>
            </w:r>
            <w:r>
              <w:rPr>
                <w:rFonts w:ascii="Arial" w:eastAsia="Arial" w:hAnsi="Arial" w:cs="Arial"/>
                <w:sz w:val="24"/>
                <w:szCs w:val="24"/>
              </w:rPr>
              <w:t xml:space="preserve">, Presidente da Comissão instituída pelo </w:t>
            </w:r>
            <w:r>
              <w:rPr>
                <w:rFonts w:ascii="Arial" w:eastAsia="Arial" w:hAnsi="Arial" w:cs="Arial"/>
                <w:sz w:val="24"/>
                <w:szCs w:val="24"/>
                <w:highlight w:val="yellow"/>
              </w:rPr>
              <w:t xml:space="preserve">Decreto nº </w:t>
            </w:r>
            <w:proofErr w:type="spellStart"/>
            <w:r>
              <w:rPr>
                <w:rFonts w:ascii="Arial" w:eastAsia="Arial" w:hAnsi="Arial" w:cs="Arial"/>
                <w:sz w:val="24"/>
                <w:szCs w:val="24"/>
                <w:highlight w:val="yellow"/>
              </w:rPr>
              <w:t>xxxx</w:t>
            </w:r>
            <w:proofErr w:type="spellEnd"/>
            <w:r>
              <w:rPr>
                <w:rFonts w:ascii="Arial" w:eastAsia="Arial" w:hAnsi="Arial" w:cs="Arial"/>
                <w:sz w:val="24"/>
                <w:szCs w:val="24"/>
                <w:highlight w:val="yellow"/>
              </w:rPr>
              <w:t>/2024</w:t>
            </w:r>
            <w:r>
              <w:rPr>
                <w:rFonts w:ascii="Arial" w:eastAsia="Arial" w:hAnsi="Arial" w:cs="Arial"/>
                <w:sz w:val="24"/>
                <w:szCs w:val="24"/>
              </w:rPr>
              <w:t xml:space="preserve">, DEFIRO a habilitação da </w:t>
            </w:r>
            <w:r>
              <w:rPr>
                <w:rFonts w:ascii="Arial" w:eastAsia="Arial" w:hAnsi="Arial" w:cs="Arial"/>
                <w:color w:val="FF0000"/>
                <w:sz w:val="24"/>
                <w:szCs w:val="24"/>
              </w:rPr>
              <w:t xml:space="preserve">Pessoa Física ou Jurídica </w:t>
            </w:r>
            <w:r>
              <w:rPr>
                <w:rFonts w:ascii="Arial" w:eastAsia="Arial" w:hAnsi="Arial" w:cs="Arial"/>
                <w:sz w:val="24"/>
                <w:szCs w:val="24"/>
              </w:rPr>
              <w:t xml:space="preserve">acima qualificada, estando devidamente habilitada para recebimento do Prêmio, tendo em vista o atingimento das exigências previstas </w:t>
            </w:r>
            <w:r>
              <w:rPr>
                <w:rFonts w:ascii="Arial" w:eastAsia="Arial" w:hAnsi="Arial" w:cs="Arial"/>
                <w:sz w:val="24"/>
                <w:szCs w:val="24"/>
              </w:rPr>
              <w:lastRenderedPageBreak/>
              <w:t xml:space="preserve">no Edital de Chamamento Público </w:t>
            </w:r>
            <w:r w:rsidRPr="00E40ADB">
              <w:rPr>
                <w:rFonts w:ascii="Arial" w:eastAsia="Arial" w:hAnsi="Arial" w:cs="Arial"/>
                <w:sz w:val="24"/>
                <w:szCs w:val="24"/>
              </w:rPr>
              <w:t xml:space="preserve">nº </w:t>
            </w:r>
            <w:r w:rsidR="00E40ADB" w:rsidRPr="00E40ADB">
              <w:rPr>
                <w:rFonts w:ascii="Arial" w:eastAsia="Arial" w:hAnsi="Arial" w:cs="Arial"/>
                <w:sz w:val="24"/>
                <w:szCs w:val="24"/>
              </w:rPr>
              <w:t>002</w:t>
            </w:r>
            <w:r w:rsidRPr="00E40ADB">
              <w:rPr>
                <w:rFonts w:ascii="Arial" w:eastAsia="Arial" w:hAnsi="Arial" w:cs="Arial"/>
                <w:sz w:val="24"/>
                <w:szCs w:val="24"/>
              </w:rPr>
              <w:t>/2024.</w:t>
            </w:r>
          </w:p>
          <w:p w:rsidR="000B1513" w:rsidRDefault="000B1513">
            <w:pPr>
              <w:rPr>
                <w:rFonts w:ascii="Arial" w:eastAsia="Arial" w:hAnsi="Arial" w:cs="Arial"/>
                <w:sz w:val="24"/>
                <w:szCs w:val="24"/>
              </w:rPr>
            </w:pPr>
          </w:p>
        </w:tc>
        <w:tc>
          <w:tcPr>
            <w:tcW w:w="5484" w:type="dxa"/>
            <w:gridSpan w:val="3"/>
          </w:tcPr>
          <w:p w:rsidR="000B1513" w:rsidRDefault="00000000">
            <w:pPr>
              <w:rPr>
                <w:rFonts w:ascii="Arial" w:eastAsia="Arial" w:hAnsi="Arial" w:cs="Arial"/>
                <w:sz w:val="24"/>
                <w:szCs w:val="24"/>
              </w:rPr>
            </w:pPr>
            <w:sdt>
              <w:sdtPr>
                <w:tag w:val="goog_rdk_34"/>
                <w:id w:val="-1613510083"/>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SIM</w:t>
            </w:r>
          </w:p>
          <w:p w:rsidR="000B1513" w:rsidRDefault="000B1513">
            <w:pPr>
              <w:rPr>
                <w:rFonts w:ascii="Arial" w:eastAsia="Arial" w:hAnsi="Arial" w:cs="Arial"/>
                <w:sz w:val="24"/>
                <w:szCs w:val="24"/>
              </w:rPr>
            </w:pPr>
          </w:p>
        </w:tc>
      </w:tr>
      <w:tr w:rsidR="000B1513">
        <w:tc>
          <w:tcPr>
            <w:tcW w:w="4154" w:type="dxa"/>
            <w:gridSpan w:val="2"/>
          </w:tcPr>
          <w:p w:rsidR="000B1513" w:rsidRDefault="000B1513">
            <w:pPr>
              <w:rPr>
                <w:rFonts w:ascii="Arial" w:eastAsia="Arial" w:hAnsi="Arial" w:cs="Arial"/>
                <w:sz w:val="24"/>
                <w:szCs w:val="24"/>
              </w:rPr>
            </w:pPr>
          </w:p>
          <w:p w:rsidR="000B1513" w:rsidRDefault="00000000">
            <w:pPr>
              <w:rPr>
                <w:rFonts w:ascii="Arial" w:eastAsia="Arial" w:hAnsi="Arial" w:cs="Arial"/>
                <w:sz w:val="24"/>
                <w:szCs w:val="24"/>
              </w:rPr>
            </w:pPr>
            <w:r>
              <w:rPr>
                <w:rFonts w:ascii="Arial" w:eastAsia="Arial" w:hAnsi="Arial" w:cs="Arial"/>
                <w:sz w:val="24"/>
                <w:szCs w:val="24"/>
              </w:rPr>
              <w:t xml:space="preserve">Eu, </w:t>
            </w:r>
            <w:r>
              <w:rPr>
                <w:rFonts w:ascii="Arial" w:eastAsia="Arial" w:hAnsi="Arial" w:cs="Arial"/>
                <w:sz w:val="24"/>
                <w:szCs w:val="24"/>
                <w:highlight w:val="yellow"/>
              </w:rPr>
              <w:t>Nome Completo</w:t>
            </w:r>
            <w:r>
              <w:rPr>
                <w:rFonts w:ascii="Arial" w:eastAsia="Arial" w:hAnsi="Arial" w:cs="Arial"/>
                <w:sz w:val="24"/>
                <w:szCs w:val="24"/>
              </w:rPr>
              <w:t xml:space="preserve">, Presidente da Comissão instituída pelo </w:t>
            </w:r>
            <w:r>
              <w:rPr>
                <w:rFonts w:ascii="Arial" w:eastAsia="Arial" w:hAnsi="Arial" w:cs="Arial"/>
                <w:sz w:val="24"/>
                <w:szCs w:val="24"/>
                <w:highlight w:val="yellow"/>
              </w:rPr>
              <w:t xml:space="preserve">Decreto nº </w:t>
            </w:r>
            <w:proofErr w:type="spellStart"/>
            <w:r>
              <w:rPr>
                <w:rFonts w:ascii="Arial" w:eastAsia="Arial" w:hAnsi="Arial" w:cs="Arial"/>
                <w:sz w:val="24"/>
                <w:szCs w:val="24"/>
                <w:highlight w:val="yellow"/>
              </w:rPr>
              <w:t>xxxx</w:t>
            </w:r>
            <w:proofErr w:type="spellEnd"/>
            <w:r>
              <w:rPr>
                <w:rFonts w:ascii="Arial" w:eastAsia="Arial" w:hAnsi="Arial" w:cs="Arial"/>
                <w:sz w:val="24"/>
                <w:szCs w:val="24"/>
                <w:highlight w:val="yellow"/>
              </w:rPr>
              <w:t>/2024</w:t>
            </w:r>
            <w:r>
              <w:rPr>
                <w:rFonts w:ascii="Arial" w:eastAsia="Arial" w:hAnsi="Arial" w:cs="Arial"/>
                <w:sz w:val="24"/>
                <w:szCs w:val="24"/>
              </w:rPr>
              <w:t xml:space="preserve">, INDEFIRO a habilitação da </w:t>
            </w:r>
            <w:r>
              <w:rPr>
                <w:rFonts w:ascii="Arial" w:eastAsia="Arial" w:hAnsi="Arial" w:cs="Arial"/>
                <w:color w:val="FF0000"/>
                <w:sz w:val="24"/>
                <w:szCs w:val="24"/>
              </w:rPr>
              <w:t xml:space="preserve">Pessoa Física ou Jurídica </w:t>
            </w:r>
            <w:r>
              <w:rPr>
                <w:rFonts w:ascii="Arial" w:eastAsia="Arial" w:hAnsi="Arial" w:cs="Arial"/>
                <w:sz w:val="24"/>
                <w:szCs w:val="24"/>
              </w:rPr>
              <w:t>acima qualificada, tendo em vista que a solicitante não atendeu as exigências para recebimento do Prêmio, previstas no Edital de Chamamento Público</w:t>
            </w:r>
          </w:p>
          <w:p w:rsidR="000B1513" w:rsidRDefault="000B1513">
            <w:pPr>
              <w:rPr>
                <w:rFonts w:ascii="Arial" w:eastAsia="Arial" w:hAnsi="Arial" w:cs="Arial"/>
                <w:sz w:val="24"/>
                <w:szCs w:val="24"/>
              </w:rPr>
            </w:pPr>
          </w:p>
          <w:p w:rsidR="000B1513" w:rsidRDefault="000B1513">
            <w:pPr>
              <w:rPr>
                <w:rFonts w:ascii="Arial" w:eastAsia="Arial" w:hAnsi="Arial" w:cs="Arial"/>
                <w:sz w:val="24"/>
                <w:szCs w:val="24"/>
              </w:rPr>
            </w:pPr>
          </w:p>
        </w:tc>
        <w:tc>
          <w:tcPr>
            <w:tcW w:w="5484" w:type="dxa"/>
            <w:gridSpan w:val="3"/>
          </w:tcPr>
          <w:p w:rsidR="000B1513" w:rsidRDefault="00000000">
            <w:pPr>
              <w:rPr>
                <w:rFonts w:ascii="Arial" w:eastAsia="Arial" w:hAnsi="Arial" w:cs="Arial"/>
                <w:sz w:val="24"/>
                <w:szCs w:val="24"/>
              </w:rPr>
            </w:pPr>
            <w:sdt>
              <w:sdtPr>
                <w:tag w:val="goog_rdk_35"/>
                <w:id w:val="-611592900"/>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NÃO</w:t>
            </w:r>
          </w:p>
        </w:tc>
      </w:tr>
      <w:tr w:rsidR="000B1513">
        <w:tc>
          <w:tcPr>
            <w:tcW w:w="9638" w:type="dxa"/>
            <w:gridSpan w:val="5"/>
          </w:tcPr>
          <w:p w:rsidR="000B1513" w:rsidRDefault="00000000">
            <w:pPr>
              <w:numPr>
                <w:ilvl w:val="1"/>
                <w:numId w:val="1"/>
              </w:numPr>
              <w:pBdr>
                <w:top w:val="nil"/>
                <w:left w:val="nil"/>
                <w:bottom w:val="nil"/>
                <w:right w:val="nil"/>
                <w:between w:val="nil"/>
              </w:pBdr>
              <w:spacing w:after="160" w:line="259" w:lineRule="auto"/>
              <w:rPr>
                <w:rFonts w:ascii="Arial" w:eastAsia="Arial" w:hAnsi="Arial" w:cs="Arial"/>
                <w:color w:val="000000"/>
                <w:sz w:val="24"/>
                <w:szCs w:val="24"/>
              </w:rPr>
            </w:pPr>
            <w:r>
              <w:rPr>
                <w:rFonts w:ascii="Arial" w:eastAsia="Arial" w:hAnsi="Arial" w:cs="Arial"/>
                <w:b/>
                <w:color w:val="000000"/>
                <w:sz w:val="24"/>
                <w:szCs w:val="24"/>
              </w:rPr>
              <w:t>INFORME OS MOTIVOS DO INDEFERIMENTO:</w:t>
            </w:r>
          </w:p>
          <w:p w:rsidR="000B1513" w:rsidRDefault="000B1513">
            <w:pPr>
              <w:rPr>
                <w:rFonts w:ascii="Arial" w:eastAsia="Arial" w:hAnsi="Arial" w:cs="Arial"/>
                <w:sz w:val="24"/>
                <w:szCs w:val="24"/>
              </w:rPr>
            </w:pPr>
          </w:p>
          <w:p w:rsidR="000B1513" w:rsidRDefault="000B1513">
            <w:pPr>
              <w:rPr>
                <w:rFonts w:ascii="Arial" w:eastAsia="Arial" w:hAnsi="Arial" w:cs="Arial"/>
                <w:sz w:val="24"/>
                <w:szCs w:val="24"/>
              </w:rPr>
            </w:pPr>
          </w:p>
          <w:p w:rsidR="000B1513" w:rsidRDefault="000B1513">
            <w:pPr>
              <w:rPr>
                <w:rFonts w:ascii="Arial" w:eastAsia="Arial" w:hAnsi="Arial" w:cs="Arial"/>
                <w:sz w:val="24"/>
                <w:szCs w:val="24"/>
              </w:rPr>
            </w:pPr>
          </w:p>
          <w:p w:rsidR="000B1513" w:rsidRDefault="000B1513">
            <w:pPr>
              <w:rPr>
                <w:rFonts w:ascii="Arial" w:eastAsia="Arial" w:hAnsi="Arial" w:cs="Arial"/>
                <w:sz w:val="24"/>
                <w:szCs w:val="24"/>
              </w:rPr>
            </w:pPr>
          </w:p>
        </w:tc>
      </w:tr>
      <w:tr w:rsidR="000B1513">
        <w:tc>
          <w:tcPr>
            <w:tcW w:w="9638" w:type="dxa"/>
            <w:gridSpan w:val="5"/>
          </w:tcPr>
          <w:p w:rsidR="000B1513" w:rsidRDefault="000B1513">
            <w:pPr>
              <w:rPr>
                <w:rFonts w:ascii="Arial" w:eastAsia="Arial" w:hAnsi="Arial" w:cs="Arial"/>
                <w:sz w:val="24"/>
                <w:szCs w:val="24"/>
              </w:rPr>
            </w:pPr>
          </w:p>
          <w:p w:rsidR="000B1513" w:rsidRDefault="00000000">
            <w:pPr>
              <w:jc w:val="right"/>
              <w:rPr>
                <w:rFonts w:ascii="Arial" w:eastAsia="Arial" w:hAnsi="Arial" w:cs="Arial"/>
                <w:sz w:val="24"/>
                <w:szCs w:val="24"/>
              </w:rPr>
            </w:pPr>
            <w:r>
              <w:rPr>
                <w:rFonts w:ascii="Arial" w:eastAsia="Arial" w:hAnsi="Arial" w:cs="Arial"/>
                <w:sz w:val="24"/>
                <w:szCs w:val="24"/>
              </w:rPr>
              <w:t>Município, ___/___/2024</w:t>
            </w:r>
          </w:p>
          <w:p w:rsidR="000B1513" w:rsidRDefault="000B1513">
            <w:pPr>
              <w:rPr>
                <w:rFonts w:ascii="Arial" w:eastAsia="Arial" w:hAnsi="Arial" w:cs="Arial"/>
                <w:sz w:val="24"/>
                <w:szCs w:val="24"/>
              </w:rPr>
            </w:pPr>
          </w:p>
          <w:p w:rsidR="000B1513" w:rsidRDefault="000B1513">
            <w:pPr>
              <w:rPr>
                <w:rFonts w:ascii="Arial" w:eastAsia="Arial" w:hAnsi="Arial" w:cs="Arial"/>
                <w:sz w:val="24"/>
                <w:szCs w:val="24"/>
              </w:rPr>
            </w:pPr>
          </w:p>
          <w:p w:rsidR="000B1513" w:rsidRDefault="000B1513">
            <w:pPr>
              <w:rPr>
                <w:rFonts w:ascii="Arial" w:eastAsia="Arial" w:hAnsi="Arial" w:cs="Arial"/>
                <w:sz w:val="24"/>
                <w:szCs w:val="24"/>
              </w:rPr>
            </w:pPr>
          </w:p>
          <w:p w:rsidR="000B1513" w:rsidRPr="00E40ADB" w:rsidRDefault="00000000">
            <w:pPr>
              <w:jc w:val="center"/>
              <w:rPr>
                <w:rFonts w:ascii="Arial" w:eastAsia="Arial" w:hAnsi="Arial" w:cs="Arial"/>
                <w:b/>
                <w:sz w:val="24"/>
                <w:szCs w:val="24"/>
                <w:highlight w:val="yellow"/>
              </w:rPr>
            </w:pPr>
            <w:r w:rsidRPr="00E40ADB">
              <w:rPr>
                <w:rFonts w:ascii="Arial" w:eastAsia="Arial" w:hAnsi="Arial" w:cs="Arial"/>
                <w:b/>
                <w:sz w:val="24"/>
                <w:szCs w:val="24"/>
                <w:highlight w:val="yellow"/>
              </w:rPr>
              <w:t>Nome Completo e assinatura</w:t>
            </w:r>
          </w:p>
          <w:p w:rsidR="000B1513" w:rsidRDefault="00000000">
            <w:pPr>
              <w:jc w:val="center"/>
              <w:rPr>
                <w:rFonts w:ascii="Arial" w:eastAsia="Arial" w:hAnsi="Arial" w:cs="Arial"/>
                <w:b/>
                <w:sz w:val="24"/>
                <w:szCs w:val="24"/>
              </w:rPr>
            </w:pPr>
            <w:r w:rsidRPr="00E40ADB">
              <w:rPr>
                <w:rFonts w:ascii="Arial" w:eastAsia="Arial" w:hAnsi="Arial" w:cs="Arial"/>
                <w:b/>
                <w:sz w:val="24"/>
                <w:szCs w:val="24"/>
                <w:highlight w:val="yellow"/>
              </w:rPr>
              <w:t>Presidente Comissão</w:t>
            </w:r>
          </w:p>
          <w:p w:rsidR="000B1513" w:rsidRDefault="000B1513">
            <w:pPr>
              <w:rPr>
                <w:rFonts w:ascii="Arial" w:eastAsia="Arial" w:hAnsi="Arial" w:cs="Arial"/>
                <w:sz w:val="24"/>
                <w:szCs w:val="24"/>
              </w:rPr>
            </w:pPr>
          </w:p>
          <w:p w:rsidR="000B1513" w:rsidRDefault="000B1513">
            <w:pPr>
              <w:rPr>
                <w:rFonts w:ascii="Arial" w:eastAsia="Arial" w:hAnsi="Arial" w:cs="Arial"/>
                <w:sz w:val="24"/>
                <w:szCs w:val="24"/>
              </w:rPr>
            </w:pPr>
          </w:p>
          <w:p w:rsidR="000B1513" w:rsidRDefault="00000000">
            <w:pPr>
              <w:jc w:val="center"/>
              <w:rPr>
                <w:rFonts w:ascii="Arial" w:eastAsia="Arial" w:hAnsi="Arial" w:cs="Arial"/>
                <w:sz w:val="24"/>
                <w:szCs w:val="24"/>
              </w:rPr>
            </w:pPr>
            <w:r>
              <w:rPr>
                <w:rFonts w:ascii="Arial" w:eastAsia="Arial" w:hAnsi="Arial" w:cs="Arial"/>
                <w:sz w:val="24"/>
                <w:szCs w:val="24"/>
              </w:rPr>
              <w:t>Obrigatório inserir abaixo o Nome e a Assinatura dos demais membros da Comissão que realizaram a análise</w:t>
            </w:r>
          </w:p>
          <w:p w:rsidR="000B1513" w:rsidRDefault="000B1513">
            <w:pPr>
              <w:rPr>
                <w:rFonts w:ascii="Arial" w:eastAsia="Arial" w:hAnsi="Arial" w:cs="Arial"/>
                <w:sz w:val="24"/>
                <w:szCs w:val="24"/>
              </w:rPr>
            </w:pPr>
          </w:p>
          <w:p w:rsidR="000B1513" w:rsidRDefault="000B1513">
            <w:pPr>
              <w:rPr>
                <w:rFonts w:ascii="Arial" w:eastAsia="Arial" w:hAnsi="Arial" w:cs="Arial"/>
                <w:sz w:val="24"/>
                <w:szCs w:val="24"/>
              </w:rPr>
            </w:pPr>
          </w:p>
          <w:p w:rsidR="000B1513" w:rsidRDefault="000B1513">
            <w:pPr>
              <w:rPr>
                <w:rFonts w:ascii="Arial" w:eastAsia="Arial" w:hAnsi="Arial" w:cs="Arial"/>
                <w:sz w:val="24"/>
                <w:szCs w:val="24"/>
              </w:rPr>
            </w:pPr>
          </w:p>
          <w:p w:rsidR="000B1513" w:rsidRDefault="000B1513">
            <w:pPr>
              <w:rPr>
                <w:rFonts w:ascii="Arial" w:eastAsia="Arial" w:hAnsi="Arial" w:cs="Arial"/>
                <w:sz w:val="24"/>
                <w:szCs w:val="24"/>
              </w:rPr>
            </w:pPr>
          </w:p>
          <w:p w:rsidR="000B1513" w:rsidRDefault="000B1513">
            <w:pPr>
              <w:rPr>
                <w:rFonts w:ascii="Arial" w:eastAsia="Arial" w:hAnsi="Arial" w:cs="Arial"/>
                <w:sz w:val="24"/>
                <w:szCs w:val="24"/>
              </w:rPr>
            </w:pPr>
          </w:p>
          <w:p w:rsidR="000B1513" w:rsidRDefault="000B1513">
            <w:pPr>
              <w:rPr>
                <w:rFonts w:ascii="Arial" w:eastAsia="Arial" w:hAnsi="Arial" w:cs="Arial"/>
                <w:sz w:val="24"/>
                <w:szCs w:val="24"/>
              </w:rPr>
            </w:pPr>
          </w:p>
          <w:p w:rsidR="000B1513" w:rsidRDefault="000B1513">
            <w:pPr>
              <w:rPr>
                <w:rFonts w:ascii="Arial" w:eastAsia="Arial" w:hAnsi="Arial" w:cs="Arial"/>
                <w:sz w:val="24"/>
                <w:szCs w:val="24"/>
              </w:rPr>
            </w:pPr>
          </w:p>
        </w:tc>
      </w:tr>
    </w:tbl>
    <w:p w:rsidR="000B1513" w:rsidRDefault="000B1513"/>
    <w:p w:rsidR="000B1513" w:rsidRDefault="000B1513">
      <w:pPr>
        <w:rPr>
          <w:rFonts w:ascii="Arial" w:eastAsia="Arial" w:hAnsi="Arial" w:cs="Arial"/>
          <w:sz w:val="24"/>
          <w:szCs w:val="24"/>
        </w:rPr>
      </w:pPr>
    </w:p>
    <w:p w:rsidR="000B1513" w:rsidRDefault="000B1513">
      <w:pPr>
        <w:rPr>
          <w:rFonts w:ascii="Arial" w:eastAsia="Arial" w:hAnsi="Arial" w:cs="Arial"/>
          <w:sz w:val="24"/>
          <w:szCs w:val="24"/>
        </w:rPr>
      </w:pPr>
    </w:p>
    <w:p w:rsidR="000B1513" w:rsidRDefault="000B1513"/>
    <w:sectPr w:rsidR="000B1513">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3224BF9-1CE4-4A71-9A1E-01D783184833}"/>
    <w:embedBold r:id="rId2" w:fontKey="{630626D6-C36A-43CE-835B-93A148112D41}"/>
  </w:font>
  <w:font w:name="Segoe UI">
    <w:panose1 w:val="020B0502040204020203"/>
    <w:charset w:val="00"/>
    <w:family w:val="swiss"/>
    <w:pitch w:val="variable"/>
    <w:sig w:usb0="E4002EFF" w:usb1="C000E47F" w:usb2="00000009" w:usb3="00000000" w:csb0="000001FF" w:csb1="00000000"/>
    <w:embedRegular r:id="rId3" w:fontKey="{34F093D4-EC2C-43FB-BC10-FA2EF9C6830B}"/>
  </w:font>
  <w:font w:name="Georgia">
    <w:panose1 w:val="02040502050405020303"/>
    <w:charset w:val="00"/>
    <w:family w:val="roman"/>
    <w:pitch w:val="variable"/>
    <w:sig w:usb0="00000287" w:usb1="00000000" w:usb2="00000000" w:usb3="00000000" w:csb0="0000009F" w:csb1="00000000"/>
    <w:embedRegular r:id="rId4" w:fontKey="{DE967088-49C4-4C6D-A7E3-AC0F85692B59}"/>
    <w:embedItalic r:id="rId5" w:fontKey="{72847857-1F9E-4528-B2A2-FCA8537B53B9}"/>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6" w:fontKey="{A17F8292-805A-4087-94AE-4716EFDB3125}"/>
  </w:font>
  <w:font w:name="Calibri Light">
    <w:panose1 w:val="020F0302020204030204"/>
    <w:charset w:val="00"/>
    <w:family w:val="swiss"/>
    <w:pitch w:val="variable"/>
    <w:sig w:usb0="E4002EFF" w:usb1="C200247B" w:usb2="00000009" w:usb3="00000000" w:csb0="000001FF" w:csb1="00000000"/>
    <w:embedRegular r:id="rId7" w:fontKey="{5F113ED8-F1C0-4219-AAF3-0C0CBAD19C9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B566E0"/>
    <w:multiLevelType w:val="multilevel"/>
    <w:tmpl w:val="C98A6BD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C9F53CC"/>
    <w:multiLevelType w:val="multilevel"/>
    <w:tmpl w:val="155CEE90"/>
    <w:lvl w:ilvl="0">
      <w:start w:val="13"/>
      <w:numFmt w:val="decimal"/>
      <w:lvlText w:val="%1."/>
      <w:lvlJc w:val="left"/>
      <w:pPr>
        <w:ind w:left="540" w:hanging="54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num w:numId="1" w16cid:durableId="1813985884">
    <w:abstractNumId w:val="1"/>
  </w:num>
  <w:num w:numId="2" w16cid:durableId="1182353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513"/>
    <w:rsid w:val="000B1513"/>
    <w:rsid w:val="009277C2"/>
    <w:rsid w:val="00E40A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011C4"/>
  <w15:docId w15:val="{95C61847-BB98-42CA-8144-B8BF6ADC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D8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rsid w:val="004A2D87"/>
    <w:pPr>
      <w:ind w:left="720"/>
      <w:contextualSpacing/>
    </w:pPr>
  </w:style>
  <w:style w:type="table" w:styleId="Tabelacomgrade">
    <w:name w:val="Table Grid"/>
    <w:basedOn w:val="Tabelanormal"/>
    <w:uiPriority w:val="39"/>
    <w:rsid w:val="004A2D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2F3BB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F3BB0"/>
    <w:rPr>
      <w:rFonts w:ascii="Segoe UI" w:hAnsi="Segoe UI" w:cs="Segoe UI"/>
      <w:sz w:val="18"/>
      <w:szCs w:val="18"/>
    </w:rPr>
  </w:style>
  <w:style w:type="paragraph" w:styleId="Textodecomentrio">
    <w:name w:val="annotation text"/>
    <w:basedOn w:val="Normal"/>
    <w:link w:val="TextodecomentrioChar"/>
    <w:uiPriority w:val="99"/>
    <w:unhideWhenUsed/>
    <w:rsid w:val="00386863"/>
    <w:pPr>
      <w:spacing w:line="240" w:lineRule="auto"/>
    </w:pPr>
    <w:rPr>
      <w:sz w:val="20"/>
      <w:szCs w:val="20"/>
    </w:rPr>
  </w:style>
  <w:style w:type="character" w:customStyle="1" w:styleId="TextodecomentrioChar">
    <w:name w:val="Texto de comentário Char"/>
    <w:basedOn w:val="Fontepargpadro"/>
    <w:link w:val="Textodecomentrio"/>
    <w:uiPriority w:val="99"/>
    <w:rsid w:val="00386863"/>
    <w:rPr>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0MNy+2Csfg/m4xCV8/uEn/5qH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zIIaC5namRneHM4AHIhMVozNEh4UUpKRE9rWHdzdkRxTzVBOF8xT0p0QjNCQXd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1513</Words>
  <Characters>8175</Characters>
  <Application>Microsoft Office Word</Application>
  <DocSecurity>0</DocSecurity>
  <Lines>68</Lines>
  <Paragraphs>19</Paragraphs>
  <ScaleCrop>false</ScaleCrop>
  <Company/>
  <LinksUpToDate>false</LinksUpToDate>
  <CharactersWithSpaces>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Marciele Dallastra Torres</dc:creator>
  <cp:lastModifiedBy>Thalia Cassaniga Walter</cp:lastModifiedBy>
  <cp:revision>2</cp:revision>
  <dcterms:created xsi:type="dcterms:W3CDTF">2024-12-09T14:31:00Z</dcterms:created>
  <dcterms:modified xsi:type="dcterms:W3CDTF">2024-12-09T14:31:00Z</dcterms:modified>
</cp:coreProperties>
</file>