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FAF" w:rsidRDefault="00F57FAF" w:rsidP="00F57FAF">
      <w:pPr>
        <w:ind w:right="-1"/>
        <w:rPr>
          <w:rFonts w:ascii="Calibri" w:hAnsi="Calibri" w:cs="Calibri"/>
          <w:b/>
          <w:i/>
          <w:szCs w:val="24"/>
          <w:u w:val="single"/>
        </w:rPr>
      </w:pPr>
    </w:p>
    <w:p w:rsidR="00F57FAF" w:rsidRDefault="00F57FAF" w:rsidP="00F57FAF">
      <w:pPr>
        <w:ind w:right="-1"/>
        <w:rPr>
          <w:rFonts w:ascii="Calibri" w:hAnsi="Calibri" w:cs="Calibri"/>
          <w:b/>
          <w:i/>
          <w:szCs w:val="24"/>
          <w:u w:val="single"/>
        </w:rPr>
      </w:pPr>
    </w:p>
    <w:p w:rsidR="00F57FAF" w:rsidRDefault="00F57FAF" w:rsidP="00F57FAF">
      <w:pPr>
        <w:ind w:right="-1"/>
        <w:rPr>
          <w:rFonts w:ascii="Calibri" w:hAnsi="Calibri" w:cs="Calibri"/>
          <w:b/>
          <w:i/>
          <w:szCs w:val="24"/>
          <w:u w:val="single"/>
        </w:rPr>
      </w:pPr>
    </w:p>
    <w:p w:rsidR="00F57FAF" w:rsidRPr="00196395" w:rsidRDefault="00F57FAF" w:rsidP="00F57FAF">
      <w:pPr>
        <w:ind w:right="-1"/>
        <w:rPr>
          <w:rFonts w:ascii="Calibri" w:hAnsi="Calibri" w:cs="Calibri"/>
          <w:b/>
          <w:i/>
          <w:szCs w:val="24"/>
          <w:u w:val="single"/>
        </w:rPr>
      </w:pPr>
      <w:r w:rsidRPr="00196395">
        <w:rPr>
          <w:rFonts w:ascii="Calibri" w:hAnsi="Calibri" w:cs="Calibri"/>
          <w:b/>
          <w:i/>
          <w:szCs w:val="24"/>
          <w:u w:val="single"/>
        </w:rPr>
        <w:t>LEI MUNICIPAL Nº 907/2023, DE 17 DE AGOSTO DE 2023</w:t>
      </w:r>
    </w:p>
    <w:p w:rsidR="00F57FAF" w:rsidRPr="00196395" w:rsidRDefault="00F57FAF" w:rsidP="00F57FAF">
      <w:pPr>
        <w:ind w:right="-1"/>
        <w:rPr>
          <w:rFonts w:ascii="Calibri" w:hAnsi="Calibri" w:cs="Calibri"/>
          <w:i/>
          <w:sz w:val="22"/>
          <w:szCs w:val="22"/>
        </w:rPr>
      </w:pPr>
    </w:p>
    <w:p w:rsidR="00F57FAF" w:rsidRPr="00196395" w:rsidRDefault="00F57FAF" w:rsidP="00F57FAF">
      <w:pPr>
        <w:pStyle w:val="Recuodecorpodetexto"/>
        <w:ind w:left="4536" w:right="-1"/>
        <w:jc w:val="both"/>
        <w:rPr>
          <w:rFonts w:ascii="Calibri" w:hAnsi="Calibri" w:cs="Calibri"/>
          <w:i/>
          <w:sz w:val="22"/>
          <w:szCs w:val="22"/>
        </w:rPr>
      </w:pPr>
      <w:r w:rsidRPr="00196395">
        <w:rPr>
          <w:rFonts w:ascii="Calibri" w:hAnsi="Calibri" w:cs="Calibri"/>
          <w:i/>
          <w:sz w:val="22"/>
          <w:szCs w:val="22"/>
        </w:rPr>
        <w:t xml:space="preserve">REGULAMENTA A NOMEAÇÃO DE VIA URBANA E DÁ OUTRAS PROVIDÊNCIAS. </w:t>
      </w:r>
    </w:p>
    <w:p w:rsidR="00F57FAF" w:rsidRPr="00196395" w:rsidRDefault="00F57FAF" w:rsidP="00F57FAF">
      <w:pPr>
        <w:ind w:right="-1"/>
        <w:jc w:val="both"/>
        <w:rPr>
          <w:rFonts w:cs="Calibri"/>
          <w:i/>
          <w:sz w:val="22"/>
          <w:szCs w:val="22"/>
        </w:rPr>
      </w:pPr>
    </w:p>
    <w:p w:rsidR="00F57FAF" w:rsidRPr="00196395" w:rsidRDefault="00F57FAF" w:rsidP="00F57FAF">
      <w:pPr>
        <w:ind w:right="-1"/>
        <w:jc w:val="both"/>
        <w:rPr>
          <w:rFonts w:ascii="Calibri" w:hAnsi="Calibri" w:cs="Calibri"/>
          <w:i/>
          <w:sz w:val="22"/>
          <w:szCs w:val="22"/>
        </w:rPr>
      </w:pPr>
      <w:r w:rsidRPr="00196395">
        <w:rPr>
          <w:rFonts w:ascii="Calibri" w:hAnsi="Calibri" w:cs="Calibri"/>
          <w:i/>
          <w:sz w:val="22"/>
          <w:szCs w:val="22"/>
        </w:rPr>
        <w:t>Milena Andersen Lopes, Prefeita Municipal de Vargem, Estado de Santa Catarina.</w:t>
      </w:r>
    </w:p>
    <w:p w:rsidR="00F57FAF" w:rsidRPr="00196395" w:rsidRDefault="00F57FAF" w:rsidP="00F57FAF">
      <w:pPr>
        <w:ind w:right="-1"/>
        <w:jc w:val="both"/>
        <w:rPr>
          <w:rFonts w:ascii="Calibri" w:hAnsi="Calibri" w:cs="Calibri"/>
          <w:i/>
          <w:sz w:val="22"/>
          <w:szCs w:val="22"/>
        </w:rPr>
      </w:pPr>
      <w:r w:rsidRPr="00196395">
        <w:rPr>
          <w:rFonts w:ascii="Calibri" w:hAnsi="Calibri" w:cs="Calibri"/>
          <w:i/>
          <w:sz w:val="22"/>
          <w:szCs w:val="22"/>
        </w:rPr>
        <w:t xml:space="preserve">Faço saber, em cumprimento as atribuições legais conferidas pela legislação em vigor, de que a Câmara Municipal de Vereadores aprovou e eu sanciono e promulgo a seguinte </w:t>
      </w:r>
    </w:p>
    <w:p w:rsidR="00F57FAF" w:rsidRPr="00196395" w:rsidRDefault="00F57FAF" w:rsidP="00F57FAF">
      <w:pPr>
        <w:ind w:right="-1"/>
        <w:jc w:val="both"/>
        <w:rPr>
          <w:rFonts w:cs="Calibri"/>
          <w:i/>
          <w:sz w:val="22"/>
          <w:szCs w:val="22"/>
        </w:rPr>
      </w:pPr>
    </w:p>
    <w:p w:rsidR="00F57FAF" w:rsidRDefault="00F57FAF" w:rsidP="00F57FAF">
      <w:pPr>
        <w:ind w:right="-1"/>
        <w:jc w:val="center"/>
        <w:rPr>
          <w:rFonts w:ascii="Calibri" w:hAnsi="Calibri" w:cs="Calibri"/>
          <w:b/>
          <w:i/>
          <w:sz w:val="22"/>
          <w:szCs w:val="22"/>
        </w:rPr>
      </w:pPr>
    </w:p>
    <w:p w:rsidR="00F57FAF" w:rsidRPr="00196395" w:rsidRDefault="00F57FAF" w:rsidP="00F57FAF">
      <w:pPr>
        <w:ind w:right="-1"/>
        <w:jc w:val="center"/>
        <w:rPr>
          <w:rFonts w:ascii="Calibri" w:hAnsi="Calibri" w:cs="Calibri"/>
          <w:b/>
          <w:i/>
          <w:sz w:val="22"/>
          <w:szCs w:val="22"/>
        </w:rPr>
      </w:pPr>
      <w:r w:rsidRPr="00196395">
        <w:rPr>
          <w:rFonts w:ascii="Calibri" w:hAnsi="Calibri" w:cs="Calibri"/>
          <w:b/>
          <w:i/>
          <w:sz w:val="22"/>
          <w:szCs w:val="22"/>
        </w:rPr>
        <w:t>LEI:</w:t>
      </w:r>
    </w:p>
    <w:p w:rsidR="00F57FAF" w:rsidRPr="00196395" w:rsidRDefault="00F57FAF" w:rsidP="00F57FAF">
      <w:pPr>
        <w:ind w:right="-1"/>
        <w:jc w:val="both"/>
        <w:rPr>
          <w:rFonts w:ascii="Calibri" w:hAnsi="Calibri" w:cs="Calibri"/>
          <w:i/>
          <w:iCs/>
          <w:sz w:val="22"/>
          <w:szCs w:val="22"/>
        </w:rPr>
      </w:pPr>
    </w:p>
    <w:p w:rsidR="00F57FAF" w:rsidRPr="00196395" w:rsidRDefault="00F57FAF" w:rsidP="00F57FAF">
      <w:pPr>
        <w:pStyle w:val="Default"/>
        <w:jc w:val="both"/>
        <w:rPr>
          <w:rFonts w:ascii="Calibri" w:hAnsi="Calibri" w:cs="Calibri"/>
          <w:i/>
          <w:iCs/>
          <w:sz w:val="22"/>
          <w:szCs w:val="22"/>
        </w:rPr>
      </w:pPr>
    </w:p>
    <w:p w:rsidR="00F57FAF" w:rsidRPr="00196395" w:rsidRDefault="00F57FAF" w:rsidP="00F57FAF">
      <w:pPr>
        <w:pStyle w:val="Default"/>
        <w:jc w:val="both"/>
        <w:rPr>
          <w:rFonts w:ascii="Calibri" w:hAnsi="Calibri" w:cs="Calibri"/>
          <w:i/>
          <w:iCs/>
          <w:sz w:val="22"/>
          <w:szCs w:val="22"/>
        </w:rPr>
      </w:pPr>
      <w:r w:rsidRPr="00196395">
        <w:rPr>
          <w:rFonts w:ascii="Calibri" w:hAnsi="Calibri" w:cs="Calibri"/>
          <w:b/>
          <w:bCs/>
          <w:i/>
          <w:iCs/>
          <w:sz w:val="22"/>
          <w:szCs w:val="22"/>
        </w:rPr>
        <w:t>Art. 1º</w:t>
      </w:r>
      <w:r w:rsidRPr="00196395">
        <w:rPr>
          <w:rFonts w:ascii="Calibri" w:hAnsi="Calibri" w:cs="Calibri"/>
          <w:i/>
          <w:iCs/>
          <w:sz w:val="22"/>
          <w:szCs w:val="22"/>
        </w:rPr>
        <w:t xml:space="preserve"> Passa a denominar-se Rua Laci Fagundes Chiochetta, localizado no perímetro urbano do Município de Vargem, no lado ímpar da Rua em referência, lado ímpar da Rua Marcos Ross em frente à Rua Nair Stefanes, Centro, no Município de Vargem/SC. </w:t>
      </w:r>
    </w:p>
    <w:p w:rsidR="00F57FAF" w:rsidRPr="00196395" w:rsidRDefault="00F57FAF" w:rsidP="00F57FAF">
      <w:pPr>
        <w:pStyle w:val="Default"/>
        <w:jc w:val="both"/>
        <w:rPr>
          <w:rFonts w:ascii="Calibri" w:hAnsi="Calibri" w:cs="Calibri"/>
          <w:i/>
          <w:iCs/>
          <w:sz w:val="22"/>
          <w:szCs w:val="22"/>
        </w:rPr>
      </w:pPr>
    </w:p>
    <w:p w:rsidR="00F57FAF" w:rsidRPr="00196395" w:rsidRDefault="00F57FAF" w:rsidP="00F57FAF">
      <w:pPr>
        <w:pStyle w:val="Default"/>
        <w:jc w:val="both"/>
        <w:rPr>
          <w:rFonts w:ascii="Calibri" w:hAnsi="Calibri" w:cs="Calibri"/>
          <w:i/>
          <w:iCs/>
          <w:sz w:val="22"/>
          <w:szCs w:val="22"/>
        </w:rPr>
      </w:pPr>
      <w:r w:rsidRPr="00196395">
        <w:rPr>
          <w:rFonts w:ascii="Calibri" w:hAnsi="Calibri" w:cs="Calibri"/>
          <w:b/>
          <w:bCs/>
          <w:i/>
          <w:iCs/>
          <w:sz w:val="22"/>
          <w:szCs w:val="22"/>
        </w:rPr>
        <w:t>Art. 2º</w:t>
      </w:r>
      <w:r w:rsidRPr="00196395">
        <w:rPr>
          <w:rFonts w:ascii="Calibri" w:hAnsi="Calibri" w:cs="Calibri"/>
          <w:i/>
          <w:iCs/>
          <w:sz w:val="22"/>
          <w:szCs w:val="22"/>
        </w:rPr>
        <w:t xml:space="preserve"> Esta Lei entra em vigor na data de sua publicação e revoga disposições contrárias.</w:t>
      </w:r>
    </w:p>
    <w:p w:rsidR="00F57FAF" w:rsidRPr="00196395" w:rsidRDefault="00F57FAF" w:rsidP="00F57FAF">
      <w:pPr>
        <w:pStyle w:val="Default"/>
        <w:jc w:val="both"/>
        <w:rPr>
          <w:rFonts w:ascii="Calibri" w:hAnsi="Calibri" w:cs="Calibri"/>
          <w:i/>
          <w:iCs/>
          <w:sz w:val="22"/>
          <w:szCs w:val="22"/>
        </w:rPr>
      </w:pPr>
    </w:p>
    <w:p w:rsidR="00F57FAF" w:rsidRPr="00196395" w:rsidRDefault="00F57FAF" w:rsidP="00F57FAF">
      <w:pPr>
        <w:pStyle w:val="Default"/>
        <w:jc w:val="both"/>
        <w:rPr>
          <w:rFonts w:ascii="Calibri" w:hAnsi="Calibri" w:cs="Calibri"/>
          <w:i/>
          <w:iCs/>
          <w:sz w:val="22"/>
          <w:szCs w:val="22"/>
        </w:rPr>
      </w:pPr>
      <w:r w:rsidRPr="00196395">
        <w:rPr>
          <w:rFonts w:ascii="Calibri" w:hAnsi="Calibri" w:cs="Calibri"/>
          <w:i/>
          <w:iCs/>
          <w:sz w:val="22"/>
          <w:szCs w:val="22"/>
        </w:rPr>
        <w:t>Prefeitura Municipal de Vargem/SC, em 17 de agosto de 2023.</w:t>
      </w:r>
    </w:p>
    <w:p w:rsidR="00F57FAF" w:rsidRPr="00196395" w:rsidRDefault="00F57FAF" w:rsidP="00F57FAF">
      <w:pPr>
        <w:rPr>
          <w:rFonts w:cs="Calibri"/>
          <w:sz w:val="22"/>
          <w:szCs w:val="22"/>
        </w:rPr>
      </w:pPr>
    </w:p>
    <w:p w:rsidR="00F57FAF" w:rsidRPr="00196395" w:rsidRDefault="00F57FAF" w:rsidP="00F57FAF">
      <w:pPr>
        <w:jc w:val="both"/>
        <w:rPr>
          <w:rFonts w:ascii="Calibri" w:hAnsi="Calibri" w:cs="Calibri"/>
          <w:i/>
          <w:sz w:val="22"/>
          <w:szCs w:val="22"/>
        </w:rPr>
      </w:pPr>
    </w:p>
    <w:p w:rsidR="00F57FAF" w:rsidRPr="00196395" w:rsidRDefault="00F57FAF" w:rsidP="00F57FAF">
      <w:pPr>
        <w:jc w:val="both"/>
        <w:rPr>
          <w:rFonts w:ascii="Calibri" w:hAnsi="Calibri" w:cs="Calibri"/>
          <w:i/>
          <w:sz w:val="22"/>
          <w:szCs w:val="22"/>
        </w:rPr>
      </w:pPr>
    </w:p>
    <w:p w:rsidR="00F57FAF" w:rsidRPr="00196395" w:rsidRDefault="00F57FAF" w:rsidP="00F57FAF">
      <w:pPr>
        <w:jc w:val="both"/>
        <w:rPr>
          <w:rFonts w:ascii="Calibri" w:hAnsi="Calibri" w:cs="Calibri"/>
          <w:i/>
          <w:sz w:val="22"/>
          <w:szCs w:val="22"/>
        </w:rPr>
      </w:pPr>
    </w:p>
    <w:p w:rsidR="00F57FAF" w:rsidRPr="00196395" w:rsidRDefault="00F57FAF" w:rsidP="00F57FAF">
      <w:pPr>
        <w:pStyle w:val="Ttulo1"/>
        <w:jc w:val="center"/>
        <w:rPr>
          <w:rFonts w:ascii="Calibri" w:hAnsi="Calibri" w:cs="Calibri"/>
          <w:bCs w:val="0"/>
          <w:i/>
          <w:sz w:val="22"/>
          <w:szCs w:val="22"/>
        </w:rPr>
      </w:pPr>
      <w:r w:rsidRPr="00196395">
        <w:rPr>
          <w:rFonts w:ascii="Calibri" w:hAnsi="Calibri" w:cs="Calibri"/>
          <w:bCs w:val="0"/>
          <w:i/>
          <w:sz w:val="22"/>
          <w:szCs w:val="22"/>
        </w:rPr>
        <w:t>Milena Andersen Lopes,</w:t>
      </w:r>
    </w:p>
    <w:p w:rsidR="00F57FAF" w:rsidRPr="00196395" w:rsidRDefault="00F57FAF" w:rsidP="00F57FAF">
      <w:pPr>
        <w:jc w:val="center"/>
        <w:rPr>
          <w:rFonts w:ascii="Calibri" w:hAnsi="Calibri" w:cs="Calibri"/>
          <w:b/>
          <w:i/>
          <w:sz w:val="22"/>
          <w:szCs w:val="22"/>
        </w:rPr>
      </w:pPr>
      <w:r w:rsidRPr="00196395">
        <w:rPr>
          <w:rFonts w:ascii="Calibri" w:hAnsi="Calibri" w:cs="Calibri"/>
          <w:b/>
          <w:i/>
          <w:sz w:val="22"/>
          <w:szCs w:val="22"/>
        </w:rPr>
        <w:t>Prefeita Municipal</w:t>
      </w:r>
    </w:p>
    <w:p w:rsidR="00F57FAF" w:rsidRPr="00196395" w:rsidRDefault="00F57FAF" w:rsidP="00F57FAF">
      <w:pPr>
        <w:rPr>
          <w:rFonts w:ascii="Calibri" w:hAnsi="Calibri" w:cs="Calibri"/>
          <w:i/>
          <w:sz w:val="22"/>
          <w:szCs w:val="22"/>
        </w:rPr>
      </w:pPr>
    </w:p>
    <w:p w:rsidR="00F57FAF" w:rsidRPr="00196395" w:rsidRDefault="00F57FAF" w:rsidP="00F57FAF">
      <w:pPr>
        <w:rPr>
          <w:rFonts w:ascii="Calibri" w:hAnsi="Calibri" w:cs="Calibri"/>
          <w:i/>
          <w:sz w:val="22"/>
          <w:szCs w:val="22"/>
        </w:rPr>
      </w:pPr>
    </w:p>
    <w:p w:rsidR="00F57FAF" w:rsidRPr="00196395" w:rsidRDefault="00F57FAF" w:rsidP="00F57FAF">
      <w:pPr>
        <w:rPr>
          <w:rFonts w:ascii="Calibri" w:hAnsi="Calibri" w:cs="Calibri"/>
          <w:i/>
          <w:sz w:val="22"/>
          <w:szCs w:val="22"/>
        </w:rPr>
      </w:pPr>
    </w:p>
    <w:p w:rsidR="00F57FAF" w:rsidRPr="00196395" w:rsidRDefault="00F57FAF" w:rsidP="00F57FAF">
      <w:pPr>
        <w:rPr>
          <w:rFonts w:ascii="Calibri" w:hAnsi="Calibri" w:cs="Calibri"/>
          <w:i/>
          <w:sz w:val="22"/>
          <w:szCs w:val="22"/>
        </w:rPr>
      </w:pPr>
    </w:p>
    <w:p w:rsidR="00F57FAF" w:rsidRPr="00196395" w:rsidRDefault="00F57FAF" w:rsidP="00F57FAF">
      <w:pPr>
        <w:jc w:val="both"/>
        <w:rPr>
          <w:rFonts w:ascii="Calibri" w:hAnsi="Calibri" w:cs="Calibri"/>
          <w:i/>
          <w:sz w:val="22"/>
          <w:szCs w:val="22"/>
        </w:rPr>
      </w:pPr>
      <w:r w:rsidRPr="00196395">
        <w:rPr>
          <w:rFonts w:ascii="Calibri" w:hAnsi="Calibri" w:cs="Calibri"/>
          <w:i/>
          <w:sz w:val="22"/>
          <w:szCs w:val="22"/>
        </w:rPr>
        <w:t>Registrada e publicada a presente Lei na data supra.</w:t>
      </w:r>
    </w:p>
    <w:p w:rsidR="00F57FAF" w:rsidRPr="00196395" w:rsidRDefault="00F57FAF" w:rsidP="00F57FAF">
      <w:pPr>
        <w:jc w:val="both"/>
        <w:rPr>
          <w:rFonts w:ascii="Calibri" w:hAnsi="Calibri" w:cs="Calibri"/>
          <w:i/>
          <w:sz w:val="22"/>
          <w:szCs w:val="22"/>
        </w:rPr>
      </w:pPr>
    </w:p>
    <w:p w:rsidR="00F57FAF" w:rsidRPr="00196395" w:rsidRDefault="00F57FAF" w:rsidP="00F57FAF">
      <w:pPr>
        <w:jc w:val="both"/>
        <w:rPr>
          <w:rFonts w:ascii="Calibri" w:hAnsi="Calibri" w:cs="Calibri"/>
          <w:i/>
          <w:sz w:val="22"/>
          <w:szCs w:val="22"/>
        </w:rPr>
      </w:pPr>
      <w:r w:rsidRPr="00196395">
        <w:rPr>
          <w:rFonts w:ascii="Calibri" w:hAnsi="Calibri" w:cs="Calibri"/>
          <w:i/>
          <w:sz w:val="22"/>
          <w:szCs w:val="22"/>
        </w:rPr>
        <w:t xml:space="preserve">Danielly Cavalli, </w:t>
      </w:r>
    </w:p>
    <w:p w:rsidR="00F57FAF" w:rsidRPr="00196395" w:rsidRDefault="00F57FAF" w:rsidP="00F57FAF">
      <w:pPr>
        <w:jc w:val="both"/>
        <w:rPr>
          <w:rFonts w:ascii="Calibri" w:hAnsi="Calibri" w:cs="Calibri"/>
          <w:i/>
          <w:sz w:val="22"/>
          <w:szCs w:val="22"/>
        </w:rPr>
      </w:pPr>
      <w:r w:rsidRPr="00196395">
        <w:rPr>
          <w:rFonts w:ascii="Calibri" w:hAnsi="Calibri" w:cs="Calibri"/>
          <w:i/>
          <w:sz w:val="22"/>
          <w:szCs w:val="22"/>
        </w:rPr>
        <w:t>Secretária Mun. de Administração e Finanças</w:t>
      </w:r>
    </w:p>
    <w:p w:rsidR="00F57FAF" w:rsidRPr="00196395" w:rsidRDefault="00F57FAF" w:rsidP="00F57FAF">
      <w:pPr>
        <w:rPr>
          <w:rFonts w:ascii="Calibri" w:hAnsi="Calibri" w:cs="Calibri"/>
          <w:i/>
          <w:sz w:val="22"/>
          <w:szCs w:val="22"/>
        </w:rPr>
      </w:pPr>
    </w:p>
    <w:p w:rsidR="00714B79" w:rsidRPr="00F57FAF" w:rsidRDefault="00714B79" w:rsidP="00F57FAF">
      <w:pPr>
        <w:rPr>
          <w:szCs w:val="24"/>
        </w:rPr>
      </w:pPr>
    </w:p>
    <w:sectPr w:rsidR="00714B79" w:rsidRPr="00F57FAF" w:rsidSect="00B45A52">
      <w:headerReference w:type="even" r:id="rId7"/>
      <w:headerReference w:type="default" r:id="rId8"/>
      <w:footerReference w:type="default" r:id="rId9"/>
      <w:headerReference w:type="first" r:id="rId10"/>
      <w:footnotePr>
        <w:pos w:val="beneathText"/>
      </w:footnotePr>
      <w:pgSz w:w="11905" w:h="16837"/>
      <w:pgMar w:top="1570" w:right="1132" w:bottom="1702" w:left="156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2506" w:rsidRDefault="004E2506">
      <w:r>
        <w:separator/>
      </w:r>
    </w:p>
  </w:endnote>
  <w:endnote w:type="continuationSeparator" w:id="1">
    <w:p w:rsidR="004E2506" w:rsidRDefault="004E25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AF0" w:rsidRDefault="00525AF0" w:rsidP="00525AF0">
    <w:pPr>
      <w:pStyle w:val="Rodap"/>
      <w:ind w:left="-1701"/>
    </w:pPr>
    <w:r>
      <w:rPr>
        <w:noProof/>
      </w:rPr>
      <w:drawing>
        <wp:inline distT="0" distB="0" distL="0" distR="0">
          <wp:extent cx="7635240" cy="1930450"/>
          <wp:effectExtent l="19050" t="0" r="3810" b="0"/>
          <wp:docPr id="48" name="Imagem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 l="21329" t="48226" r="22950" b="25897"/>
                  <a:stretch/>
                </pic:blipFill>
                <pic:spPr bwMode="auto">
                  <a:xfrm>
                    <a:off x="0" y="0"/>
                    <a:ext cx="7862445" cy="1987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2506" w:rsidRDefault="004E2506">
      <w:r>
        <w:separator/>
      </w:r>
    </w:p>
  </w:footnote>
  <w:footnote w:type="continuationSeparator" w:id="1">
    <w:p w:rsidR="004E2506" w:rsidRDefault="004E25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A86" w:rsidRDefault="004B4E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972454" o:spid="_x0000_s2050" type="#_x0000_t75" style="position:absolute;margin-left:0;margin-top:0;width:453.15pt;height:525pt;z-index:-251656192;mso-position-horizontal:center;mso-position-horizontal-relative:margin;mso-position-vertical:center;mso-position-vertical-relative:margin" o:allowincell="f">
          <v:imagedata r:id="rId1" o:title="timbre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AF0" w:rsidRDefault="00525AF0" w:rsidP="00525AF0">
    <w:pPr>
      <w:pStyle w:val="Cabealho"/>
      <w:ind w:left="-709"/>
    </w:pPr>
    <w:r>
      <w:rPr>
        <w:noProof/>
      </w:rPr>
      <w:drawing>
        <wp:inline distT="0" distB="0" distL="0" distR="0">
          <wp:extent cx="6534150" cy="1574165"/>
          <wp:effectExtent l="0" t="0" r="0" b="6985"/>
          <wp:docPr id="47" name="Imagem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 l="24801" t="20291" r="26587" b="58537"/>
                  <a:stretch/>
                </pic:blipFill>
                <pic:spPr bwMode="auto">
                  <a:xfrm>
                    <a:off x="0" y="0"/>
                    <a:ext cx="6623460" cy="15956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6A86" w:rsidRDefault="004B4E6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7972453" o:spid="_x0000_s2049" type="#_x0000_t75" style="position:absolute;margin-left:0;margin-top:0;width:453.15pt;height:525pt;z-index:-251657216;mso-position-horizontal:center;mso-position-horizontal-relative:margin;mso-position-vertical:center;mso-position-vertical-relative:margin" o:allowincell="f">
          <v:imagedata r:id="rId1" o:title="timbre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957604"/>
    <w:multiLevelType w:val="multilevel"/>
    <w:tmpl w:val="E8FA4464"/>
    <w:lvl w:ilvl="0">
      <w:start w:val="1"/>
      <w:numFmt w:val="ordinal"/>
      <w:lvlText w:val="Art. %1 -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i/>
        <w:sz w:val="22"/>
        <w:szCs w:val="22"/>
      </w:rPr>
    </w:lvl>
    <w:lvl w:ilvl="1">
      <w:start w:val="1"/>
      <w:numFmt w:val="ordinal"/>
      <w:lvlText w:val="§ %2 -"/>
      <w:lvlJc w:val="left"/>
      <w:pPr>
        <w:tabs>
          <w:tab w:val="num" w:pos="340"/>
        </w:tabs>
        <w:ind w:left="0" w:firstLine="0"/>
      </w:pPr>
      <w:rPr>
        <w:rFonts w:ascii="Tahoma" w:hAnsi="Tahoma" w:cs="Tahoma" w:hint="default"/>
        <w:b w:val="0"/>
        <w:i/>
        <w:sz w:val="24"/>
        <w:szCs w:val="24"/>
      </w:rPr>
    </w:lvl>
    <w:lvl w:ilvl="2">
      <w:start w:val="1"/>
      <w:numFmt w:val="upperRoman"/>
      <w:lvlText w:val="%3 -"/>
      <w:lvlJc w:val="left"/>
      <w:pPr>
        <w:tabs>
          <w:tab w:val="num" w:pos="340"/>
        </w:tabs>
        <w:ind w:left="0" w:firstLine="0"/>
      </w:pPr>
      <w:rPr>
        <w:rFonts w:ascii="Tahoma" w:hAnsi="Tahoma" w:cs="Tahoma" w:hint="default"/>
        <w:b/>
        <w:i/>
        <w:sz w:val="24"/>
        <w:szCs w:val="24"/>
      </w:rPr>
    </w:lvl>
    <w:lvl w:ilvl="3">
      <w:start w:val="1"/>
      <w:numFmt w:val="none"/>
      <w:lvlText w:val="Parágrafo único -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i/>
        <w:sz w:val="22"/>
        <w:szCs w:val="22"/>
      </w:rPr>
    </w:lvl>
    <w:lvl w:ilvl="4">
      <w:start w:val="1"/>
      <w:numFmt w:val="upperRoman"/>
      <w:lvlText w:val="%5 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/>
      </w:rPr>
    </w:lvl>
    <w:lvl w:ilvl="5">
      <w:start w:val="1"/>
      <w:numFmt w:val="lowerLetter"/>
      <w:lvlText w:val="%6 -"/>
      <w:lvlJc w:val="left"/>
      <w:pPr>
        <w:tabs>
          <w:tab w:val="num" w:pos="0"/>
        </w:tabs>
        <w:ind w:left="0" w:firstLine="0"/>
      </w:pPr>
      <w:rPr>
        <w:rFonts w:ascii="Tahoma" w:hAnsi="Tahoma" w:cs="Tahoma" w:hint="default"/>
        <w:b/>
        <w:i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166A8D"/>
    <w:rsid w:val="0000777A"/>
    <w:rsid w:val="0002140A"/>
    <w:rsid w:val="00021B95"/>
    <w:rsid w:val="00023949"/>
    <w:rsid w:val="000431CC"/>
    <w:rsid w:val="00063D94"/>
    <w:rsid w:val="000707C0"/>
    <w:rsid w:val="00075EA3"/>
    <w:rsid w:val="000844B4"/>
    <w:rsid w:val="000905B8"/>
    <w:rsid w:val="00096C70"/>
    <w:rsid w:val="000A153C"/>
    <w:rsid w:val="000A638A"/>
    <w:rsid w:val="000B368C"/>
    <w:rsid w:val="000C3EC0"/>
    <w:rsid w:val="000D6B8F"/>
    <w:rsid w:val="00114A02"/>
    <w:rsid w:val="0011554B"/>
    <w:rsid w:val="001241A2"/>
    <w:rsid w:val="00145A11"/>
    <w:rsid w:val="00152E12"/>
    <w:rsid w:val="00153F5B"/>
    <w:rsid w:val="00166A8D"/>
    <w:rsid w:val="001726EE"/>
    <w:rsid w:val="001955C7"/>
    <w:rsid w:val="001A0A8D"/>
    <w:rsid w:val="001E01C7"/>
    <w:rsid w:val="001E69C6"/>
    <w:rsid w:val="00277EBA"/>
    <w:rsid w:val="00292C8B"/>
    <w:rsid w:val="002A10F2"/>
    <w:rsid w:val="002C1C38"/>
    <w:rsid w:val="002C1E1C"/>
    <w:rsid w:val="00306AE2"/>
    <w:rsid w:val="00361DC3"/>
    <w:rsid w:val="00384326"/>
    <w:rsid w:val="00386691"/>
    <w:rsid w:val="00387843"/>
    <w:rsid w:val="003A3E05"/>
    <w:rsid w:val="003E61A8"/>
    <w:rsid w:val="00463814"/>
    <w:rsid w:val="00485AF2"/>
    <w:rsid w:val="00492EA3"/>
    <w:rsid w:val="004A77AD"/>
    <w:rsid w:val="004B4E66"/>
    <w:rsid w:val="004E2506"/>
    <w:rsid w:val="00525AF0"/>
    <w:rsid w:val="005300F5"/>
    <w:rsid w:val="00535FD5"/>
    <w:rsid w:val="00543E0B"/>
    <w:rsid w:val="005658F6"/>
    <w:rsid w:val="005774D9"/>
    <w:rsid w:val="005A2781"/>
    <w:rsid w:val="005A77E6"/>
    <w:rsid w:val="005E1815"/>
    <w:rsid w:val="005E5B78"/>
    <w:rsid w:val="005F6553"/>
    <w:rsid w:val="0060676F"/>
    <w:rsid w:val="006A3295"/>
    <w:rsid w:val="006D5C2F"/>
    <w:rsid w:val="006D62D2"/>
    <w:rsid w:val="006F7939"/>
    <w:rsid w:val="00707D10"/>
    <w:rsid w:val="00712B45"/>
    <w:rsid w:val="00714B79"/>
    <w:rsid w:val="00760D53"/>
    <w:rsid w:val="00776E65"/>
    <w:rsid w:val="00780D7F"/>
    <w:rsid w:val="007819DE"/>
    <w:rsid w:val="00785E68"/>
    <w:rsid w:val="007942D0"/>
    <w:rsid w:val="007E1614"/>
    <w:rsid w:val="007F735F"/>
    <w:rsid w:val="008501ED"/>
    <w:rsid w:val="00870B8C"/>
    <w:rsid w:val="008A3DAF"/>
    <w:rsid w:val="008E3831"/>
    <w:rsid w:val="008F3763"/>
    <w:rsid w:val="00902D98"/>
    <w:rsid w:val="00915E22"/>
    <w:rsid w:val="009229CE"/>
    <w:rsid w:val="00943CBB"/>
    <w:rsid w:val="00961770"/>
    <w:rsid w:val="00983FB2"/>
    <w:rsid w:val="009B78FE"/>
    <w:rsid w:val="009C0BE4"/>
    <w:rsid w:val="009D5A8A"/>
    <w:rsid w:val="009E31D3"/>
    <w:rsid w:val="00A10F59"/>
    <w:rsid w:val="00A12A5E"/>
    <w:rsid w:val="00A50860"/>
    <w:rsid w:val="00A5367D"/>
    <w:rsid w:val="00A727FF"/>
    <w:rsid w:val="00A755DE"/>
    <w:rsid w:val="00A9470A"/>
    <w:rsid w:val="00AD165F"/>
    <w:rsid w:val="00B45A52"/>
    <w:rsid w:val="00B542CE"/>
    <w:rsid w:val="00B92FF3"/>
    <w:rsid w:val="00BE491E"/>
    <w:rsid w:val="00BF393E"/>
    <w:rsid w:val="00C37D4C"/>
    <w:rsid w:val="00C7554B"/>
    <w:rsid w:val="00CA6212"/>
    <w:rsid w:val="00CE79A3"/>
    <w:rsid w:val="00D04B16"/>
    <w:rsid w:val="00DE54B9"/>
    <w:rsid w:val="00DE64C8"/>
    <w:rsid w:val="00DF5954"/>
    <w:rsid w:val="00E263BA"/>
    <w:rsid w:val="00E344FE"/>
    <w:rsid w:val="00E55D10"/>
    <w:rsid w:val="00E84AC1"/>
    <w:rsid w:val="00E9021A"/>
    <w:rsid w:val="00EB3653"/>
    <w:rsid w:val="00EC5CDB"/>
    <w:rsid w:val="00ED3766"/>
    <w:rsid w:val="00EE2BBD"/>
    <w:rsid w:val="00F145D0"/>
    <w:rsid w:val="00F2178C"/>
    <w:rsid w:val="00F26BC7"/>
    <w:rsid w:val="00F5246C"/>
    <w:rsid w:val="00F52C3D"/>
    <w:rsid w:val="00F5367D"/>
    <w:rsid w:val="00F541BC"/>
    <w:rsid w:val="00F57FAF"/>
    <w:rsid w:val="00FC52B2"/>
    <w:rsid w:val="00FC6DC8"/>
    <w:rsid w:val="00FD03FE"/>
    <w:rsid w:val="00FF7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A8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F57FAF"/>
    <w:pPr>
      <w:keepNext/>
      <w:widowControl w:val="0"/>
      <w:suppressAutoHyphens w:val="0"/>
      <w:ind w:left="284" w:right="284"/>
      <w:outlineLvl w:val="0"/>
    </w:pPr>
    <w:rPr>
      <w:rFonts w:ascii="Arial" w:hAnsi="Arial"/>
      <w:b/>
      <w:b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166A8D"/>
    <w:rPr>
      <w:color w:val="0000FF"/>
      <w:u w:val="single"/>
    </w:rPr>
  </w:style>
  <w:style w:type="paragraph" w:styleId="Cabealho">
    <w:name w:val="header"/>
    <w:basedOn w:val="Normal"/>
    <w:link w:val="CabealhoChar"/>
    <w:rsid w:val="00166A8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166A8D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166A8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166A8D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Forte">
    <w:name w:val="Strong"/>
    <w:qFormat/>
    <w:rsid w:val="00166A8D"/>
    <w:rPr>
      <w:b/>
      <w:bCs/>
    </w:rPr>
  </w:style>
  <w:style w:type="table" w:styleId="Tabelacomgrade">
    <w:name w:val="Table Grid"/>
    <w:basedOn w:val="Tabelanormal"/>
    <w:uiPriority w:val="59"/>
    <w:rsid w:val="00780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35F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5FD5"/>
    <w:rPr>
      <w:rFonts w:ascii="Segoe UI" w:eastAsia="Times New Roman" w:hAnsi="Segoe UI" w:cs="Segoe UI"/>
      <w:sz w:val="18"/>
      <w:szCs w:val="18"/>
      <w:lang w:eastAsia="pt-BR"/>
    </w:rPr>
  </w:style>
  <w:style w:type="paragraph" w:styleId="Recuodecorpodetexto">
    <w:name w:val="Body Text Indent"/>
    <w:basedOn w:val="Normal"/>
    <w:link w:val="RecuodecorpodetextoChar"/>
    <w:rsid w:val="00B45A52"/>
    <w:pPr>
      <w:widowControl w:val="0"/>
      <w:suppressAutoHyphens w:val="0"/>
      <w:spacing w:after="120"/>
      <w:ind w:left="283" w:right="284"/>
    </w:pPr>
    <w:rPr>
      <w:rFonts w:ascii="Arial" w:hAnsi="Arial"/>
      <w:sz w:val="24"/>
      <w:lang/>
    </w:rPr>
  </w:style>
  <w:style w:type="character" w:customStyle="1" w:styleId="RecuodecorpodetextoChar">
    <w:name w:val="Recuo de corpo de texto Char"/>
    <w:aliases w:val=" Char Char1"/>
    <w:basedOn w:val="Fontepargpadro"/>
    <w:link w:val="Recuodecorpodetexto"/>
    <w:rsid w:val="00B45A52"/>
    <w:rPr>
      <w:rFonts w:ascii="Arial" w:eastAsia="Times New Roman" w:hAnsi="Arial" w:cs="Times New Roman"/>
      <w:sz w:val="24"/>
      <w:szCs w:val="20"/>
      <w:lang/>
    </w:rPr>
  </w:style>
  <w:style w:type="paragraph" w:customStyle="1" w:styleId="A231072">
    <w:name w:val="_A231072"/>
    <w:basedOn w:val="Normal"/>
    <w:rsid w:val="00B45A52"/>
    <w:pPr>
      <w:suppressAutoHyphens w:val="0"/>
      <w:ind w:left="1296" w:firstLine="3168"/>
      <w:jc w:val="both"/>
    </w:pPr>
    <w:rPr>
      <w:sz w:val="24"/>
    </w:rPr>
  </w:style>
  <w:style w:type="paragraph" w:styleId="NormalWeb">
    <w:name w:val="Normal (Web)"/>
    <w:basedOn w:val="Normal"/>
    <w:rsid w:val="00B45A52"/>
    <w:pPr>
      <w:suppressAutoHyphens w:val="0"/>
      <w:spacing w:before="100" w:beforeAutospacing="1" w:after="100" w:afterAutospacing="1"/>
    </w:pPr>
    <w:rPr>
      <w:sz w:val="24"/>
      <w:szCs w:val="24"/>
      <w:lang w:val="pt-PT"/>
    </w:rPr>
  </w:style>
  <w:style w:type="character" w:customStyle="1" w:styleId="Ttulo1Char">
    <w:name w:val="Título 1 Char"/>
    <w:basedOn w:val="Fontepargpadro"/>
    <w:link w:val="Ttulo1"/>
    <w:rsid w:val="00F57FAF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customStyle="1" w:styleId="Default">
    <w:name w:val="Default"/>
    <w:rsid w:val="00F57FA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Pricila</cp:lastModifiedBy>
  <cp:revision>2</cp:revision>
  <cp:lastPrinted>2023-04-03T11:52:00Z</cp:lastPrinted>
  <dcterms:created xsi:type="dcterms:W3CDTF">2023-08-17T19:54:00Z</dcterms:created>
  <dcterms:modified xsi:type="dcterms:W3CDTF">2023-08-17T19:54:00Z</dcterms:modified>
</cp:coreProperties>
</file>